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hint="default" w:ascii="方正小标宋简体" w:hAnsi="方正小标宋简体" w:eastAsia="方正小标宋简体" w:cs="方正小标宋简体"/>
          <w:b w:val="0"/>
          <w:kern w:val="2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kern w:val="2"/>
          <w:sz w:val="44"/>
          <w:szCs w:val="44"/>
        </w:rPr>
        <w:t>江西省2021年普通高校招生艺术类专业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kern w:val="2"/>
          <w:sz w:val="44"/>
          <w:szCs w:val="44"/>
        </w:rPr>
        <w:t>统一考试考生健康申明卡及安全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kern w:val="2"/>
          <w:sz w:val="44"/>
          <w:szCs w:val="44"/>
        </w:rPr>
        <w:t>考试承诺书</w:t>
      </w:r>
    </w:p>
    <w:p>
      <w:pPr>
        <w:pStyle w:val="2"/>
        <w:widowControl/>
        <w:shd w:val="clear" w:color="auto" w:fill="FFFFFF"/>
        <w:spacing w:beforeAutospacing="0" w:afterAutospacing="0"/>
        <w:ind w:firstLine="960" w:firstLineChars="300"/>
        <w:jc w:val="both"/>
        <w:rPr>
          <w:rFonts w:hint="default" w:ascii="仿宋_GB2312" w:eastAsia="仿宋_GB2312" w:hAnsiTheme="minorHAnsi" w:cstheme="minorBidi"/>
          <w:b w:val="0"/>
          <w:color w:val="000000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960" w:firstLineChars="300"/>
        <w:jc w:val="both"/>
        <w:rPr>
          <w:rFonts w:hint="default" w:ascii="仿宋_GB2312" w:eastAsia="仿宋_GB2312" w:hAnsiTheme="minorHAnsi" w:cstheme="minorBidi"/>
          <w:b w:val="0"/>
          <w:color w:val="000000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本人已阅读并理解《</w:t>
      </w:r>
      <w:r>
        <w:rPr>
          <w:rFonts w:ascii="仿宋_GB2312" w:hAnsi="仿宋" w:eastAsia="仿宋_GB2312" w:cs="仿宋_GB2312"/>
          <w:b w:val="0"/>
          <w:color w:val="000000"/>
          <w:kern w:val="2"/>
          <w:sz w:val="32"/>
          <w:szCs w:val="32"/>
        </w:rPr>
        <w:t>江西省2021年普通高校招生艺术类专业统一考试新冠肺炎疫情常态化防控</w:t>
      </w:r>
      <w:r>
        <w:rPr>
          <w:rFonts w:hint="eastAsia" w:ascii="仿宋_GB2312" w:hAnsi="仿宋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  <w:t>工作</w:t>
      </w:r>
      <w:r>
        <w:rPr>
          <w:rFonts w:ascii="仿宋_GB2312" w:hAnsi="仿宋" w:eastAsia="仿宋_GB2312" w:cs="仿宋_GB2312"/>
          <w:b w:val="0"/>
          <w:color w:val="000000"/>
          <w:kern w:val="2"/>
          <w:sz w:val="32"/>
          <w:szCs w:val="32"/>
        </w:rPr>
        <w:t>提示</w:t>
      </w:r>
      <w:r>
        <w:rPr>
          <w:rFonts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》，愿意遵守相关规定，承担社会疫情防控责任，并做如下承诺：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1.本人在考前不属于疫情防控要求14天强制隔离期、医学观察期或自我隔离期内的人群。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2.本人在考前14天内自行测量体温，自我监测健康状况，保证体温低于37.3℃、个人健康情况正常。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3.本人考试当天自行做好个人防护工作，提前抵达考点。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4.本人自愿遵守当地疫情防控要求并服从考试工作人员安排。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spacing w:line="540" w:lineRule="atLeast"/>
        <w:rPr>
          <w:rFonts w:ascii="仿宋_GB2312" w:eastAsia="仿宋_GB2312"/>
          <w:color w:val="000000"/>
          <w:sz w:val="32"/>
          <w:szCs w:val="32"/>
          <w:lang w:val="zh-CN"/>
        </w:rPr>
      </w:pP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准考证号：                身份证号：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手机号码：                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考生签名：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</w:p>
    <w:p>
      <w:pPr>
        <w:snapToGrid w:val="0"/>
        <w:spacing w:line="540" w:lineRule="atLeast"/>
        <w:ind w:firstLine="4800" w:firstLineChars="1500"/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A5BAF"/>
    <w:rsid w:val="595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2020-11-26T08:58:00Z</dcterms:created>
  <dc:creator>GFT</dc:creator>
  <cp:lastModifiedBy>GFT</cp:lastModifiedBy>
  <dcterms:modified xsi:type="dcterms:W3CDTF">2020-11-26T08:58:37Z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