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2023年全省幼儿园教师专业能力展示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活动全能奖名单</w:t>
      </w:r>
    </w:p>
    <w:bookmarkEnd w:id="0"/>
    <w:tbl>
      <w:tblPr>
        <w:tblStyle w:val="3"/>
        <w:tblW w:w="87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1280"/>
        <w:gridCol w:w="4147"/>
        <w:gridCol w:w="13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周予灵</w:t>
            </w:r>
          </w:p>
        </w:tc>
        <w:tc>
          <w:tcPr>
            <w:tcW w:w="4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萍乡市保育院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陈莎</w:t>
            </w:r>
          </w:p>
        </w:tc>
        <w:tc>
          <w:tcPr>
            <w:tcW w:w="4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揭玉琴</w:t>
            </w:r>
          </w:p>
        </w:tc>
        <w:tc>
          <w:tcPr>
            <w:tcW w:w="4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萍乡市实验幼儿园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抚州市乐安县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邹慧敏</w:t>
            </w:r>
          </w:p>
        </w:tc>
        <w:tc>
          <w:tcPr>
            <w:tcW w:w="41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乐安县幼儿园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赣州市上犹县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汪聪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城区第二幼儿园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王雨诗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章佳颖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上饶市铅山县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杨晶晶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铅山县第二幼儿园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萍乡市湘东区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朱紫瑾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湘东区中心幼儿园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罗灿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江西师范大学附属幼儿园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王丹丹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陈彤彤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南昌市青山湖区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李秋婵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青山湖区第一保育院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抚州市临川区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杨静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临川区保育院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萍乡市莲花县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贺琼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莲花县第二保育院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黄家佳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叶子萱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吉安市万安县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刘丽华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万安县保育院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萍乡市上栗县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叶亚星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金山镇中心幼儿园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鹰潭市月湖区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赖茹冰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鹰潭市第四幼儿园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宜春市高安市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陈蓉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高安市瑞州幼儿园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黄雨姗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李倩男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上饶市第四幼儿园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黄莉萍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王月雪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罗艳翠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新余市城北幼儿园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上饶市广信区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林靓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广信区第二保育院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王婉霖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萍乡市安源区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李川萍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萍乡市第二保育院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熊倩如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邹丽圆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新干县桃溪乡中心幼儿园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黎佳燕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余干县实验幼儿园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高磊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抚州市东乡区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尧渊慧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东乡区占圩镇幼儿园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吉安市吉安县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吉安县保育院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王芷怡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赣州市于都县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于都县示范幼儿园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赣州市南康区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周倩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南康区东山中心幼儿园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抚州市乐安县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徐雯琦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乐安县幼儿园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吉安市永新县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向艳菲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永新县秀水公办幼儿园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赣州市章贡区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邱娟娟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赣州市章贡区保育院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许青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南昌市红谷滩区怡园路幼儿园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南昌市滕王阁保育院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曾宇咪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新干县神华爱心幼儿园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齐昕怡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赣州市信丰县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刘依琳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信丰中学附属幼儿园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南昌市西湖区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胡玉婷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抚河幼儿园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九江市濂溪区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梅桦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濂溪区第一幼儿园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熊钰晗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抚州市金溪县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徐雅兰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金溪县保育院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柯祥玉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南昌市进贤县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周磊晶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进贤县幼儿园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上饶市铅山县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官佳佳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铅山县汪二镇中心幼儿园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南昌市湾里管理局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邹紫琳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湾里管理局第一幼儿园夏泽分园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抚州市南丰县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官睿琳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南丰县第二幼儿园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黄娴睿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尧娅芳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南昌市城北幼儿园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宜春市奉新县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涂海伦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奉新县城南幼儿园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赣州市蓉江新区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曾元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赣南师大附属蓉江幼儿园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阮梦婷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刘丽娟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赣州市兴国县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袁梦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兴国县第一幼儿园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刘玉安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上饶市广信区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赵佳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广信区第五幼儿园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宜春市袁州区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徐芬芬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袁州区中心幼儿园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鹰潭市贵溪市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肖玉羽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贵溪市第三幼儿园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新余市分宜县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李珍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分宜县机关幼儿园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萍乡市芦溪县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胡西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源南乡中心幼儿园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吉安市吉安县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袁玉翠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吉安县神华爱心幼儿园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鹰潭市月湖区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宁子悦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张毓怡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南昌市城北幼儿园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景德镇市乐平市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王利婷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乐平市幼儿园（天湖园区）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吉安市泰和县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蒋海兰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泰和县第二幼儿园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吉安市青原区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张丽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青原区幼儿园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胡欢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南昌市西湖区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周嘉怡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南昌市铁路第一幼儿园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新余市分宜县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张怡欣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分宜县中心幼儿园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杨婕妤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袁景路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南昌市滕王阁保育院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吴晨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宜春市上高县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简美兰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上高县幼儿园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赣州市瑞金市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瑞金市机关保育院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上饶市广丰区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俞娜兵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广丰区洋口镇河北幼儿园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赣江新区儒乐湖第一幼儿园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祝婷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上饶市保育院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鹰潭市贵溪市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林佩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贵溪市第四幼儿园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萍乡市湘东区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文紫玲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荷尧镇中心幼儿园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余士琪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鹰潭市第三幼儿园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宜春市丰城市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涂旋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丰城市剑南幼儿园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九江市湖口县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张亚楠</w:t>
            </w:r>
          </w:p>
        </w:tc>
        <w:tc>
          <w:tcPr>
            <w:tcW w:w="4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湖口县第三幼儿园</w:t>
            </w: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4ZjUxYzkwNTJmOTIxMmE3MDZjZjBiMTQ0NWZmNDcifQ=="/>
  </w:docVars>
  <w:rsids>
    <w:rsidRoot w:val="787C4BE3"/>
    <w:rsid w:val="0F401EFC"/>
    <w:rsid w:val="173164B8"/>
    <w:rsid w:val="29C5435A"/>
    <w:rsid w:val="47CF7B1D"/>
    <w:rsid w:val="5B433C96"/>
    <w:rsid w:val="658968E3"/>
    <w:rsid w:val="787C4BE3"/>
    <w:rsid w:val="7C034514"/>
    <w:rsid w:val="7CF2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4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12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5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4954</Words>
  <Characters>5014</Characters>
  <Lines>0</Lines>
  <Paragraphs>0</Paragraphs>
  <TotalTime>4</TotalTime>
  <ScaleCrop>false</ScaleCrop>
  <LinksUpToDate>false</LinksUpToDate>
  <CharactersWithSpaces>5031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2023-12-15T06:40:00Z</dcterms:created>
  <dc:creator>胡绮梦</dc:creator>
  <cp:lastModifiedBy>小米</cp:lastModifiedBy>
  <dcterms:modified xsi:type="dcterms:W3CDTF">2023-12-15T09:59:20Z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E0425A5C691C4E819A19E4CE1E3E25E8_11</vt:lpwstr>
  </property>
</Properties>
</file>