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600" w:lineRule="exac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附件4</w:t>
      </w:r>
    </w:p>
    <w:p>
      <w:pPr>
        <w:spacing w:before="120" w:beforeLines="50" w:line="600" w:lineRule="exact"/>
        <w:jc w:val="center"/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36"/>
        </w:rPr>
        <w:t>年江西司法警官职业学院面试和体能</w:t>
      </w:r>
    </w:p>
    <w:p>
      <w:pPr>
        <w:spacing w:after="120" w:afterLines="50" w:line="600" w:lineRule="exact"/>
        <w:jc w:val="center"/>
        <w:rPr>
          <w:rFonts w:ascii="方正小标宋简体" w:hAnsi="黑体" w:eastAsia="方正小标宋简体"/>
          <w:snapToGrid w:val="0"/>
          <w:color w:val="000000"/>
          <w:kern w:val="0"/>
          <w:sz w:val="44"/>
          <w:szCs w:val="36"/>
        </w:rPr>
      </w:pPr>
      <w:r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36"/>
        </w:rPr>
        <w:t>测试点安排</w:t>
      </w:r>
      <w:bookmarkEnd w:id="0"/>
    </w:p>
    <w:tbl>
      <w:tblPr>
        <w:tblStyle w:val="2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977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面试地点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负责老师联系方式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所含市县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宁都县司法局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杨润生   19979017887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于都县、宁都县、兴国县、瑞金市、会昌县、石城县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赣州市司法局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沅峰   17717127656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大余县、上犹县、崇义县、章贡区、赣县、南康市、寻乌县、安远县、全南县、龙南县、定南县、信丰县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吉安市司法局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肖林   13170885611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吉水县、吉州区、青原区、泰和县、万安县、井冈山市、永新县、遂川县、安福县、吉安县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永丰县司法局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邹瑜   13576007116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新干县、峡江县、永丰县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萍乡市司法局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袁建萍   18970801185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安源区、湘东区、芦溪县、上栗县、莲花县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新余市司法局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黄条平   13970907426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分宜县、渝水区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宜春市司法局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徐春华   18307900595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宜丰县、铜鼓县、万载县、袁州区、樟树市、上高县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抚州市司法局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涂中明   19979195079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临川区、崇仁县、宜黄县、乐安县、东乡县、资溪县、金溪县、南城县、南丰县、黎川县、广昌县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九江市司法局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胡剑   13576906041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湖口县、庐山市、浔阳区、共青城市、濂溪区、柴桑区、都昌县、彭泽县、德安县、瑞昌市、武宁县、修水县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景德镇司法局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李勋庆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13767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75605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乐平市、浮梁县、珠山区、昌江区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上饶市司法局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曹卫   13576130510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信州区、横峰县、玉山县、广丰县、上饶县、铅山县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婺源县司法局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熊雯雯   19979868008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德兴市、婺源县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鄱阳县司法局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黄震     17679299692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余干县、鄱阳县、万年县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鹰潭市司法局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孙勃    13870892090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月湖区、贵溪县、余江县、弋阳县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江西司法警官职业学院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童秋毓   18307900521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刘今朝   18160745100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惠杨   18507092419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康武军    13576063877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南昌地区、丰城市、永修县、高安市、靖安县、奉新县</w:t>
            </w:r>
          </w:p>
        </w:tc>
      </w:tr>
    </w:tbl>
    <w:p>
      <w:r>
        <w:rPr>
          <w:rFonts w:hint="eastAsia" w:ascii="黑体" w:eastAsia="黑体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0C877483"/>
    <w:rsid w:val="0C87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2024-06-21T09:55:00Z</dcterms:created>
  <dc:creator>高凤婷</dc:creator>
  <cp:lastModifiedBy>高凤婷</cp:lastModifiedBy>
  <dcterms:modified xsi:type="dcterms:W3CDTF">2024-06-21T09:55:25Z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61FCD72B460E483997C46A6C08481147_11</vt:lpwstr>
  </property>
</Properties>
</file>