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rPr>
          <w:kern w:val="0"/>
        </w:rPr>
      </w:pPr>
      <w:r>
        <w:rPr>
          <w:rFonts w:hint="eastAsia" w:ascii="黑体" w:eastAsia="黑体"/>
          <w:kern w:val="0"/>
          <w:sz w:val="32"/>
          <w:szCs w:val="32"/>
        </w:rPr>
        <w:t>附件3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/>
          <w:kern w:val="0"/>
          <w:sz w:val="44"/>
          <w:szCs w:val="36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/>
          <w:kern w:val="0"/>
          <w:sz w:val="44"/>
          <w:szCs w:val="36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36"/>
        </w:rPr>
        <w:t>中央司法警官学院体能测试项目合格标准</w:t>
      </w:r>
      <w:bookmarkEnd w:id="0"/>
    </w:p>
    <w:p>
      <w:pPr>
        <w:widowControl/>
        <w:shd w:val="clear" w:color="auto" w:fill="FFFFFF"/>
        <w:spacing w:line="600" w:lineRule="exact"/>
        <w:jc w:val="center"/>
        <w:rPr>
          <w:kern w:val="0"/>
        </w:rPr>
      </w:pPr>
    </w:p>
    <w:tbl>
      <w:tblPr>
        <w:tblStyle w:val="3"/>
        <w:tblW w:w="875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2646"/>
        <w:gridCol w:w="453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 别</w:t>
            </w:r>
          </w:p>
        </w:tc>
        <w:tc>
          <w:tcPr>
            <w:tcW w:w="2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测 试 项 目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合 格 标 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80" w:lineRule="exact"/>
              <w:ind w:firstLine="280" w:firstLineChars="1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男  子</w:t>
            </w:r>
          </w:p>
        </w:tc>
        <w:tc>
          <w:tcPr>
            <w:tcW w:w="26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50 米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7”1以内（含7”1）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俯 卧 撑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10秒内完成6次以上（含6次）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2.3米以上（含2.3米）（可测3次）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5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女  子</w:t>
            </w:r>
          </w:p>
        </w:tc>
        <w:tc>
          <w:tcPr>
            <w:tcW w:w="26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50 米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8”6以内（含8”6）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仰卧起坐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10秒内完成5次以上（含5次）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1.6米以上（含1.6米）（可测3次）</w:t>
            </w:r>
          </w:p>
        </w:tc>
      </w:tr>
    </w:tbl>
    <w:p>
      <w:pPr>
        <w:spacing w:before="120" w:beforeLines="50" w:line="580" w:lineRule="exact"/>
        <w:ind w:firstLine="562" w:firstLineChars="200"/>
        <w:rPr>
          <w:rFonts w:hint="eastAsia" w:ascii="仿宋" w:hAnsi="仿宋" w:eastAsia="仿宋" w:cs="Arial"/>
          <w:b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kern w:val="0"/>
          <w:sz w:val="28"/>
          <w:szCs w:val="28"/>
        </w:rPr>
        <w:t>以上3个项目，考生需全部参加测试，其中2个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以上（含2个）</w:t>
      </w:r>
      <w:r>
        <w:rPr>
          <w:rFonts w:hint="eastAsia" w:ascii="仿宋" w:hAnsi="仿宋" w:eastAsia="仿宋" w:cs="Arial"/>
          <w:b/>
          <w:kern w:val="0"/>
          <w:sz w:val="28"/>
          <w:szCs w:val="28"/>
        </w:rPr>
        <w:t>达标的，体能测试结论合格。考生若对测试结果有异议，可当场申请复测一次。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mUyMzg4NGVmM2VjZWFiOWVjZjQwOGFhN2FhYjcifQ=="/>
  </w:docVars>
  <w:rsids>
    <w:rsidRoot w:val="7A836B5F"/>
    <w:rsid w:val="7A83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2024-06-21T09:53:00Z</dcterms:created>
  <dc:creator>高凤婷</dc:creator>
  <cp:lastModifiedBy>高凤婷</cp:lastModifiedBy>
  <dcterms:modified xsi:type="dcterms:W3CDTF">2024-06-21T09:54:48Z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37466EFB7B7A474581C49DF98624AE05_11</vt:lpwstr>
  </property>
</Properties>
</file>