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10D51">
      <w:pPr>
        <w:rPr>
          <w:rFonts w:hint="eastAsia" w:ascii="黑体" w:hAnsi="黑体" w:eastAsia="黑体"/>
          <w:sz w:val="32"/>
          <w:szCs w:val="32"/>
        </w:rPr>
      </w:pPr>
      <w:bookmarkStart w:id="1" w:name="_GoBack"/>
      <w:r>
        <w:rPr>
          <w:rFonts w:hint="eastAsia" w:ascii="黑体" w:hAnsi="黑体" w:eastAsia="黑体"/>
          <w:sz w:val="32"/>
          <w:szCs w:val="32"/>
        </w:rPr>
        <w:t>附件1</w:t>
      </w:r>
    </w:p>
    <w:p w14:paraId="617DA494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59E5C463">
      <w:pPr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woUserID w:val="1"/>
        </w:rPr>
      </w:pPr>
      <w:bookmarkStart w:id="0" w:name="_Hlk183613476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江西省202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年学位授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点动态调整申请撤销汇总表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woUserID w:val="1"/>
        </w:rPr>
        <w:t>(补充)</w:t>
      </w:r>
      <w:bookmarkEnd w:id="0"/>
    </w:p>
    <w:bookmarkEnd w:id="1"/>
    <w:p w14:paraId="07D715E2">
      <w:pPr>
        <w:ind w:firstLine="1600" w:firstLineChars="500"/>
        <w:rPr>
          <w:rFonts w:hint="eastAsia"/>
          <w:sz w:val="32"/>
          <w:szCs w:val="32"/>
        </w:rPr>
      </w:pPr>
    </w:p>
    <w:tbl>
      <w:tblPr>
        <w:tblStyle w:val="6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900"/>
        <w:gridCol w:w="1567"/>
        <w:gridCol w:w="1275"/>
        <w:gridCol w:w="1843"/>
        <w:gridCol w:w="1843"/>
        <w:gridCol w:w="1417"/>
      </w:tblGrid>
      <w:tr w14:paraId="73012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89" w:type="dxa"/>
            <w:vAlign w:val="center"/>
          </w:tcPr>
          <w:p w14:paraId="5F2B51CF">
            <w:pPr>
              <w:jc w:val="center"/>
              <w:rPr>
                <w:rFonts w:hint="eastAsia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900" w:type="dxa"/>
            <w:vAlign w:val="center"/>
          </w:tcPr>
          <w:p w14:paraId="147933A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单位代码</w:t>
            </w:r>
          </w:p>
        </w:tc>
        <w:tc>
          <w:tcPr>
            <w:tcW w:w="1567" w:type="dxa"/>
            <w:vAlign w:val="center"/>
          </w:tcPr>
          <w:p w14:paraId="35E73A14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1275" w:type="dxa"/>
            <w:vAlign w:val="center"/>
          </w:tcPr>
          <w:p w14:paraId="2E1E263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申请撤销学位授</w:t>
            </w:r>
            <w:r>
              <w:rPr>
                <w:rFonts w:hint="eastAsia"/>
                <w:b/>
                <w:bCs/>
                <w:lang w:val="en-US" w:eastAsia="zh-CN"/>
              </w:rPr>
              <w:t>予</w:t>
            </w:r>
            <w:r>
              <w:rPr>
                <w:rFonts w:hint="eastAsia"/>
                <w:b/>
                <w:bCs/>
              </w:rPr>
              <w:t>点代码</w:t>
            </w:r>
          </w:p>
        </w:tc>
        <w:tc>
          <w:tcPr>
            <w:tcW w:w="1843" w:type="dxa"/>
            <w:vAlign w:val="center"/>
          </w:tcPr>
          <w:p w14:paraId="3A6934B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申请撤销学位授</w:t>
            </w:r>
            <w:r>
              <w:rPr>
                <w:rFonts w:hint="eastAsia"/>
                <w:b/>
                <w:bCs/>
                <w:lang w:val="en-US" w:eastAsia="zh-CN"/>
              </w:rPr>
              <w:t>予</w:t>
            </w:r>
            <w:r>
              <w:rPr>
                <w:rFonts w:hint="eastAsia"/>
                <w:b/>
                <w:bCs/>
              </w:rPr>
              <w:t>点名称</w:t>
            </w:r>
          </w:p>
        </w:tc>
        <w:tc>
          <w:tcPr>
            <w:tcW w:w="1843" w:type="dxa"/>
            <w:vAlign w:val="center"/>
          </w:tcPr>
          <w:p w14:paraId="0921C86C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申请撤销学位授</w:t>
            </w:r>
            <w:r>
              <w:rPr>
                <w:rFonts w:hint="eastAsia"/>
                <w:b/>
                <w:bCs/>
                <w:lang w:val="en-US" w:eastAsia="zh-CN"/>
              </w:rPr>
              <w:t>予</w:t>
            </w:r>
            <w:r>
              <w:rPr>
                <w:rFonts w:hint="eastAsia"/>
                <w:b/>
                <w:bCs/>
              </w:rPr>
              <w:t>点层次和类别</w:t>
            </w:r>
          </w:p>
        </w:tc>
        <w:tc>
          <w:tcPr>
            <w:tcW w:w="1417" w:type="dxa"/>
            <w:vAlign w:val="center"/>
          </w:tcPr>
          <w:p w14:paraId="12BAC901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申请撤销学位授</w:t>
            </w:r>
            <w:r>
              <w:rPr>
                <w:rFonts w:hint="eastAsia"/>
                <w:b/>
                <w:bCs/>
                <w:lang w:val="en-US" w:eastAsia="zh-CN"/>
              </w:rPr>
              <w:t>予</w:t>
            </w:r>
            <w:r>
              <w:rPr>
                <w:rFonts w:hint="eastAsia"/>
                <w:b/>
                <w:bCs/>
              </w:rPr>
              <w:t>点获批年份</w:t>
            </w:r>
          </w:p>
        </w:tc>
      </w:tr>
      <w:tr w14:paraId="0A4CD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89" w:type="dxa"/>
            <w:vAlign w:val="center"/>
          </w:tcPr>
          <w:p w14:paraId="5D374D5D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00" w:type="dxa"/>
            <w:vAlign w:val="center"/>
          </w:tcPr>
          <w:p w14:paraId="1CA46CF1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10404</w:t>
            </w:r>
          </w:p>
        </w:tc>
        <w:tc>
          <w:tcPr>
            <w:tcW w:w="1567" w:type="dxa"/>
            <w:vAlign w:val="center"/>
          </w:tcPr>
          <w:p w14:paraId="74E278CD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华东交通大学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206CE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0703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9CDECF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化学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C8BD68">
            <w:pPr>
              <w:jc w:val="center"/>
              <w:rPr>
                <w:rFonts w:hint="eastAsia"/>
                <w:lang w:val="zh-CN" w:eastAsia="zh-CN"/>
              </w:rPr>
            </w:pPr>
            <w:r>
              <w:rPr>
                <w:rFonts w:hint="eastAsia"/>
              </w:rPr>
              <w:t>一级学科硕士点</w:t>
            </w:r>
          </w:p>
        </w:tc>
        <w:tc>
          <w:tcPr>
            <w:tcW w:w="1417" w:type="dxa"/>
            <w:noWrap/>
            <w:vAlign w:val="center"/>
          </w:tcPr>
          <w:p w14:paraId="411C085A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2009</w:t>
            </w:r>
          </w:p>
        </w:tc>
      </w:tr>
      <w:tr w14:paraId="0FF35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89" w:type="dxa"/>
            <w:vAlign w:val="center"/>
          </w:tcPr>
          <w:p w14:paraId="4D7448D7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00" w:type="dxa"/>
            <w:vAlign w:val="center"/>
          </w:tcPr>
          <w:p w14:paraId="1486CD0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10404</w:t>
            </w:r>
          </w:p>
        </w:tc>
        <w:tc>
          <w:tcPr>
            <w:tcW w:w="1567" w:type="dxa"/>
            <w:vAlign w:val="center"/>
          </w:tcPr>
          <w:p w14:paraId="24F1045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华东交通大学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8A9FE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0803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A04ECA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光学工程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E1849E">
            <w:pPr>
              <w:jc w:val="center"/>
              <w:rPr>
                <w:rFonts w:hint="eastAsia"/>
                <w:lang w:val="zh-CN" w:eastAsia="zh-CN"/>
              </w:rPr>
            </w:pPr>
            <w:r>
              <w:rPr>
                <w:rFonts w:hint="eastAsia"/>
              </w:rPr>
              <w:t>一级学科硕士点</w:t>
            </w:r>
          </w:p>
        </w:tc>
        <w:tc>
          <w:tcPr>
            <w:tcW w:w="1417" w:type="dxa"/>
            <w:noWrap/>
            <w:vAlign w:val="center"/>
          </w:tcPr>
          <w:p w14:paraId="0FCE2470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2018</w:t>
            </w:r>
          </w:p>
        </w:tc>
      </w:tr>
      <w:tr w14:paraId="77F9E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89" w:type="dxa"/>
            <w:vAlign w:val="center"/>
          </w:tcPr>
          <w:p w14:paraId="7E9A578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FC6ABE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hint="eastAsia"/>
                <w:lang w:val="en-US" w:eastAsia="zh-CN"/>
              </w:rPr>
              <w:t>10404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523C954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hint="eastAsia"/>
                <w:lang w:val="en-US" w:eastAsia="zh-CN"/>
              </w:rPr>
              <w:t>华东交通大学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033CD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0813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CE9ABB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建筑学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4AFFF9">
            <w:pPr>
              <w:jc w:val="center"/>
              <w:rPr>
                <w:rFonts w:hint="eastAsia"/>
                <w:lang w:val="zh-CN" w:eastAsia="zh-CN"/>
              </w:rPr>
            </w:pPr>
            <w:r>
              <w:rPr>
                <w:rFonts w:hint="eastAsia"/>
              </w:rPr>
              <w:t>一级学科硕士点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E1EF844"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cs="仿宋_GB2312"/>
                <w:sz w:val="22"/>
                <w:szCs w:val="22"/>
                <w:lang w:val="en-US" w:eastAsia="zh-CN" w:bidi="zh-CN"/>
              </w:rPr>
              <w:t>2018</w:t>
            </w:r>
          </w:p>
        </w:tc>
      </w:tr>
      <w:tr w14:paraId="59564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89" w:type="dxa"/>
            <w:vAlign w:val="center"/>
          </w:tcPr>
          <w:p w14:paraId="2FCCC66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234F7F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hint="eastAsia"/>
                <w:lang w:val="en-US" w:eastAsia="zh-CN"/>
              </w:rPr>
              <w:t>10404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056DE1B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hint="eastAsia"/>
                <w:lang w:val="en-US" w:eastAsia="zh-CN"/>
              </w:rPr>
              <w:t>华东交通大学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C95950"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cs="仿宋_GB2312"/>
                <w:sz w:val="22"/>
                <w:szCs w:val="22"/>
                <w:lang w:val="en-US" w:eastAsia="zh-CN" w:bidi="zh-CN"/>
              </w:rPr>
              <w:t>0835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2C05CFC"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cs="仿宋_GB2312"/>
                <w:sz w:val="22"/>
                <w:szCs w:val="22"/>
                <w:lang w:val="en-US" w:eastAsia="zh-CN" w:bidi="zh-CN"/>
              </w:rPr>
              <w:t>软件工程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19464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hint="eastAsia"/>
              </w:rPr>
              <w:t>一级学科硕士点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07CAF60"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cs="仿宋_GB2312"/>
                <w:sz w:val="22"/>
                <w:szCs w:val="22"/>
                <w:lang w:val="en-US" w:eastAsia="zh-CN" w:bidi="zh-CN"/>
              </w:rPr>
              <w:t>2018</w:t>
            </w:r>
          </w:p>
        </w:tc>
      </w:tr>
      <w:tr w14:paraId="4E594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89" w:type="dxa"/>
            <w:vAlign w:val="center"/>
          </w:tcPr>
          <w:p w14:paraId="6A235DB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595EF3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hint="eastAsia"/>
              </w:rPr>
              <w:t>10405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5B47995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zh-CN"/>
              </w:rPr>
            </w:pPr>
            <w:r>
              <w:rPr>
                <w:rFonts w:hint="eastAsia"/>
                <w:lang w:val="en-US" w:eastAsia="zh-CN"/>
              </w:rPr>
              <w:t>东华理工大学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747F85"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 w:bidi="zh-CN"/>
              </w:rPr>
            </w:pPr>
            <w:r>
              <w:rPr>
                <w:rFonts w:hint="eastAsia"/>
                <w:lang w:val="en-US" w:eastAsia="zh-CN"/>
              </w:rPr>
              <w:t>0301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73F22BB"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 w:bidi="zh-CN"/>
              </w:rPr>
            </w:pPr>
            <w:r>
              <w:rPr>
                <w:rFonts w:hint="eastAsia"/>
                <w:lang w:eastAsia="zh-CN"/>
              </w:rPr>
              <w:t>法学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7D77E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hint="eastAsia"/>
              </w:rPr>
              <w:t>一级学科硕士点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9F7742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cs="仿宋_GB2312"/>
                <w:sz w:val="22"/>
                <w:szCs w:val="22"/>
                <w:lang w:val="en-US" w:eastAsia="zh-CN" w:bidi="zh-CN"/>
              </w:rPr>
              <w:t>2018</w:t>
            </w:r>
          </w:p>
        </w:tc>
      </w:tr>
      <w:tr w14:paraId="5BCA4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89" w:type="dxa"/>
            <w:vAlign w:val="center"/>
          </w:tcPr>
          <w:p w14:paraId="63BAA26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B2CAA1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hint="eastAsia"/>
              </w:rPr>
              <w:t>10405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707B39D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hint="eastAsia"/>
                <w:lang w:val="en-US" w:eastAsia="zh-CN"/>
              </w:rPr>
              <w:t>东华理工大学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15E604"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 w:bidi="zh-CN"/>
              </w:rPr>
            </w:pPr>
            <w:r>
              <w:rPr>
                <w:rFonts w:hint="eastAsia"/>
                <w:lang w:val="en-US" w:eastAsia="zh-CN"/>
              </w:rPr>
              <w:t>0814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24FEA7D"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 w:bidi="zh-CN"/>
              </w:rPr>
            </w:pPr>
            <w:r>
              <w:rPr>
                <w:rFonts w:hint="eastAsia"/>
                <w:lang w:eastAsia="zh-CN"/>
              </w:rPr>
              <w:t>土木工程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9584A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hint="eastAsia"/>
              </w:rPr>
              <w:t>一级学科硕士点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85D3286"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cs="仿宋_GB2312"/>
                <w:sz w:val="22"/>
                <w:szCs w:val="22"/>
                <w:lang w:val="en-US" w:eastAsia="zh-CN" w:bidi="zh-CN"/>
              </w:rPr>
              <w:t>2006</w:t>
            </w:r>
          </w:p>
        </w:tc>
      </w:tr>
      <w:tr w14:paraId="225FB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89" w:type="dxa"/>
            <w:vAlign w:val="center"/>
          </w:tcPr>
          <w:p w14:paraId="0E36E45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934A17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hint="eastAsia"/>
              </w:rPr>
              <w:t>10405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438A7DF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hint="eastAsia"/>
                <w:lang w:val="en-US" w:eastAsia="zh-CN"/>
              </w:rPr>
              <w:t>东华理工大学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516CA6"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 w:bidi="zh-CN"/>
              </w:rPr>
            </w:pPr>
            <w:r>
              <w:rPr>
                <w:rFonts w:hint="eastAsia"/>
                <w:lang w:val="en-US" w:eastAsia="zh-CN"/>
              </w:rPr>
              <w:t>0815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9578B06"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 w:bidi="zh-CN"/>
              </w:rPr>
            </w:pPr>
            <w:r>
              <w:rPr>
                <w:rFonts w:hint="eastAsia"/>
                <w:lang w:eastAsia="zh-CN"/>
              </w:rPr>
              <w:t>水利工程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7A174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hint="eastAsia"/>
              </w:rPr>
              <w:t>一级学科硕士点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B52E283"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cs="仿宋_GB2312"/>
                <w:sz w:val="22"/>
                <w:szCs w:val="22"/>
                <w:lang w:val="en-US" w:eastAsia="zh-CN" w:bidi="zh-CN"/>
              </w:rPr>
              <w:t>1998</w:t>
            </w:r>
          </w:p>
        </w:tc>
      </w:tr>
      <w:tr w14:paraId="0CFB0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89" w:type="dxa"/>
            <w:vAlign w:val="center"/>
          </w:tcPr>
          <w:p w14:paraId="7F3CC94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885BE7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hint="eastAsia"/>
              </w:rPr>
              <w:t>10407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5CDA0D5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hint="eastAsia"/>
              </w:rPr>
              <w:t>江西</w:t>
            </w:r>
            <w:r>
              <w:rPr>
                <w:rFonts w:hint="eastAsia"/>
                <w:lang w:val="en-US" w:eastAsia="zh-CN"/>
              </w:rPr>
              <w:t>理工</w:t>
            </w:r>
            <w:r>
              <w:rPr>
                <w:rFonts w:hint="eastAsia"/>
              </w:rPr>
              <w:t>大学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FBCC3F"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 w:bidi="zh-CN"/>
              </w:rPr>
            </w:pPr>
            <w:r>
              <w:rPr>
                <w:rFonts w:hint="eastAsia"/>
              </w:rPr>
              <w:t>0861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61122E0"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 w:bidi="zh-CN"/>
              </w:rPr>
            </w:pPr>
            <w:r>
              <w:rPr>
                <w:rFonts w:hint="eastAsia"/>
              </w:rPr>
              <w:t>交通运输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042A4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zh-CN" w:eastAsia="zh-CN" w:bidi="zh-CN"/>
              </w:rPr>
            </w:pPr>
            <w:r>
              <w:rPr>
                <w:rFonts w:hint="eastAsia"/>
              </w:rPr>
              <w:t>专业学位硕士点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28B19F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zh-CN"/>
              </w:rPr>
            </w:pPr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 w:eastAsia="zh-CN"/>
              </w:rPr>
              <w:t>9</w:t>
            </w:r>
          </w:p>
        </w:tc>
      </w:tr>
    </w:tbl>
    <w:p w14:paraId="0F4068FA">
      <w:pPr>
        <w:rPr>
          <w:rFonts w:hint="eastAsia"/>
        </w:rPr>
      </w:pPr>
    </w:p>
    <w:p w14:paraId="1EE9FA89">
      <w:pPr>
        <w:pStyle w:val="2"/>
        <w:spacing w:line="20" w:lineRule="exact"/>
        <w:rPr>
          <w:rFonts w:hint="eastAsia"/>
          <w:sz w:val="2"/>
        </w:rPr>
      </w:pPr>
    </w:p>
    <w:sectPr>
      <w:footerReference r:id="rId4" w:type="first"/>
      <w:footerReference r:id="rId3" w:type="default"/>
      <w:pgSz w:w="11910" w:h="16840"/>
      <w:pgMar w:top="1580" w:right="1320" w:bottom="280" w:left="1480" w:header="720" w:footer="72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5BE7A5E-9238-4EDB-9D56-64050AB79BA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00CC3DB-3651-4D53-AE29-833A5284F4F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A63ADD4-9F1F-4728-83F6-D1126D22C26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0069B">
    <w:pPr>
      <w:pStyle w:val="3"/>
      <w:rPr>
        <w:rFonts w:hint="eastAsia"/>
        <w:lang w:val="en-US"/>
      </w:rPr>
    </w:pPr>
    <w:r>
      <w:rPr>
        <w:rFonts w:hint="eastAsia"/>
        <w:lang w:val="en-US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1C132">
    <w:pPr>
      <w:pStyle w:val="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355151">
                          <w:pPr>
                            <w:pStyle w:val="3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355151">
                    <w:pPr>
                      <w:pStyle w:val="3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3YWQxMTVmZmY5ZDMwZTYwNTFhMWZlNmU1NWQ0NTMifQ=="/>
  </w:docVars>
  <w:rsids>
    <w:rsidRoot w:val="0095004E"/>
    <w:rsid w:val="0001204F"/>
    <w:rsid w:val="000358B4"/>
    <w:rsid w:val="0005073B"/>
    <w:rsid w:val="000626C5"/>
    <w:rsid w:val="000837C8"/>
    <w:rsid w:val="000A7CE7"/>
    <w:rsid w:val="000B1A40"/>
    <w:rsid w:val="000C4183"/>
    <w:rsid w:val="000D15BE"/>
    <w:rsid w:val="0012565F"/>
    <w:rsid w:val="00126D14"/>
    <w:rsid w:val="00140396"/>
    <w:rsid w:val="001B2AF7"/>
    <w:rsid w:val="00205FB7"/>
    <w:rsid w:val="00273B99"/>
    <w:rsid w:val="002A630E"/>
    <w:rsid w:val="00380DA7"/>
    <w:rsid w:val="003C116A"/>
    <w:rsid w:val="00430C9E"/>
    <w:rsid w:val="00464A4D"/>
    <w:rsid w:val="00497DF6"/>
    <w:rsid w:val="00501720"/>
    <w:rsid w:val="005D5FAA"/>
    <w:rsid w:val="00630EFE"/>
    <w:rsid w:val="006C5D58"/>
    <w:rsid w:val="00795659"/>
    <w:rsid w:val="007D3A68"/>
    <w:rsid w:val="0080762A"/>
    <w:rsid w:val="0088706B"/>
    <w:rsid w:val="008B4340"/>
    <w:rsid w:val="008E451C"/>
    <w:rsid w:val="00945A10"/>
    <w:rsid w:val="0095004E"/>
    <w:rsid w:val="00A04CF6"/>
    <w:rsid w:val="00A069A7"/>
    <w:rsid w:val="00A24B6B"/>
    <w:rsid w:val="00A77716"/>
    <w:rsid w:val="00AE44B6"/>
    <w:rsid w:val="00B0126E"/>
    <w:rsid w:val="00B01F6F"/>
    <w:rsid w:val="00B575DE"/>
    <w:rsid w:val="00B94527"/>
    <w:rsid w:val="00BC03FF"/>
    <w:rsid w:val="00C80070"/>
    <w:rsid w:val="00C916B4"/>
    <w:rsid w:val="00C97C2D"/>
    <w:rsid w:val="00CF5205"/>
    <w:rsid w:val="00CF5578"/>
    <w:rsid w:val="00D46CC2"/>
    <w:rsid w:val="00D7316C"/>
    <w:rsid w:val="00D864F7"/>
    <w:rsid w:val="00D91FB4"/>
    <w:rsid w:val="00DF5BC5"/>
    <w:rsid w:val="00E07E19"/>
    <w:rsid w:val="00E11FAB"/>
    <w:rsid w:val="00E75C75"/>
    <w:rsid w:val="00EE65C9"/>
    <w:rsid w:val="00EF0015"/>
    <w:rsid w:val="00FC5C8B"/>
    <w:rsid w:val="00FF4627"/>
    <w:rsid w:val="02F2197A"/>
    <w:rsid w:val="07B73EB6"/>
    <w:rsid w:val="0BE74673"/>
    <w:rsid w:val="0C63629F"/>
    <w:rsid w:val="18215E8A"/>
    <w:rsid w:val="189310B2"/>
    <w:rsid w:val="1B471B08"/>
    <w:rsid w:val="245E4322"/>
    <w:rsid w:val="253829C8"/>
    <w:rsid w:val="25DB3B35"/>
    <w:rsid w:val="27B92EAC"/>
    <w:rsid w:val="29AF445A"/>
    <w:rsid w:val="2F2151A8"/>
    <w:rsid w:val="31456760"/>
    <w:rsid w:val="317B7B06"/>
    <w:rsid w:val="35F64D7D"/>
    <w:rsid w:val="375457F8"/>
    <w:rsid w:val="39F674CD"/>
    <w:rsid w:val="3A8D18F7"/>
    <w:rsid w:val="3AB31D03"/>
    <w:rsid w:val="4215730C"/>
    <w:rsid w:val="47993312"/>
    <w:rsid w:val="53BF22D9"/>
    <w:rsid w:val="55735A3E"/>
    <w:rsid w:val="5CDE6B7D"/>
    <w:rsid w:val="5E4C2A76"/>
    <w:rsid w:val="63437F8C"/>
    <w:rsid w:val="6D1E0434"/>
    <w:rsid w:val="6D940381"/>
    <w:rsid w:val="741A2F53"/>
    <w:rsid w:val="7D932B97"/>
    <w:rsid w:val="7ECD7E47"/>
    <w:rsid w:val="A537A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1"/>
    <w:rPr>
      <w:sz w:val="32"/>
      <w:szCs w:val="32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正文文本 字符"/>
    <w:basedOn w:val="7"/>
    <w:link w:val="2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character" w:customStyle="1" w:styleId="12">
    <w:name w:val="页脚 字符"/>
    <w:basedOn w:val="7"/>
    <w:link w:val="3"/>
    <w:qFormat/>
    <w:uiPriority w:val="0"/>
    <w:rPr>
      <w:rFonts w:ascii="仿宋_GB2312" w:hAnsi="仿宋_GB2312" w:eastAsia="仿宋_GB2312" w:cs="仿宋_GB2312"/>
      <w:sz w:val="18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893</Words>
  <Characters>1080</Characters>
  <Lines>9</Lines>
  <Paragraphs>2</Paragraphs>
  <TotalTime>2</TotalTime>
  <ScaleCrop>false</ScaleCrop>
  <LinksUpToDate>false</LinksUpToDate>
  <CharactersWithSpaces>1080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2024-11-27T09:42:00Z</dcterms:created>
  <dc:creator>User</dc:creator>
  <cp:lastModifiedBy>张智钦</cp:lastModifiedBy>
  <dcterms:modified xsi:type="dcterms:W3CDTF">2025-11-10T09:00:14Z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2022-06-01T00:00:00Z</vt:filetime>
  </property>
  <property fmtid="{D5CDD505-2E9C-101B-9397-08002B2CF9AE}" pid="5" name="KSOProductBuildVer">
    <vt:lpwstr>2052-12.1.0.21915</vt:lpwstr>
  </property>
  <property fmtid="{D5CDD505-2E9C-101B-9397-08002B2CF9AE}" pid="6" name="ICV">
    <vt:lpwstr>488CD8C867414ED599A883792F40E4CB_13</vt:lpwstr>
  </property>
  <property fmtid="{D5CDD505-2E9C-101B-9397-08002B2CF9AE}" pid="7" name="KSOTemplateDocerSaveRecord">
    <vt:lpwstr>eyJoZGlkIjoiYzliZjJjNDc0NTA3MWUyZDRlZjM5Y2ZiODc4MGFiYTYiLCJ1c2VySWQiOiIyNDYxNDk3OTIifQ==</vt:lpwstr>
  </property>
</Properties>
</file>