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F72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音乐表演专业</w:t>
      </w:r>
    </w:p>
    <w:p w14:paraId="50598E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职业技能测试  考试大纲</w:t>
      </w:r>
    </w:p>
    <w:p w14:paraId="26FC5F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p w14:paraId="6D1F17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一、考试形式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</w:t>
      </w:r>
    </w:p>
    <w:p w14:paraId="36A422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二、考试内容（250分）</w:t>
      </w:r>
    </w:p>
    <w:p w14:paraId="18B1FD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firstLine="643" w:firstLineChars="200"/>
        <w:jc w:val="both"/>
        <w:textAlignment w:val="auto"/>
        <w:rPr>
          <w:rFonts w:hint="default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（一）视唱练耳（100分）</w:t>
      </w:r>
    </w:p>
    <w:p w14:paraId="41E596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考生在考试现场抽取新谱视唱1题，题目为五线谱或简谱，以照谱演唱的形式进行，随机抽取的视唱题目长度为8-16小节，视唱测试时间2分钟以内，重点考查选手在音准、节奏、速度、调式调性等方面基本技能。</w:t>
      </w:r>
    </w:p>
    <w:p w14:paraId="665FDA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firstLine="643" w:firstLineChars="200"/>
        <w:jc w:val="both"/>
        <w:textAlignment w:val="auto"/>
        <w:rPr>
          <w:rFonts w:hint="default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（二）专业方向（二选一，150分）</w:t>
      </w:r>
    </w:p>
    <w:p w14:paraId="0C91C3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firstLine="643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1.钢琴</w:t>
      </w:r>
    </w:p>
    <w:p w14:paraId="1ABD70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考生自备钢琴作品1首（背谱演奏），要求考生能够较准确把握不同时期、不同风格钢琴作品，能较好地诠释作品音乐内涵，钢琴由考场提供，演奏时长5分钟以内。</w:t>
      </w:r>
    </w:p>
    <w:p w14:paraId="3F1B8A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firstLine="643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2.声乐</w:t>
      </w:r>
    </w:p>
    <w:p w14:paraId="308C09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考生自备声乐作品1首（背谱演唱），要求考生能够展现出扎实演唱基本功和良好音乐素养，较好把握不同风格作品的演唱，能较好地诠释作品音乐内涵。演唱时长控制在5分钟以内。</w:t>
      </w:r>
    </w:p>
    <w:p w14:paraId="44F07D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三、评分办法</w:t>
      </w:r>
    </w:p>
    <w:p w14:paraId="4D776A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考生现场进行技能展示，由评委对考生现场展示进行评定。在评委的评分中，去掉一个最高分和一个最低分，其余评委的平均分为考生最终得分。</w:t>
      </w:r>
    </w:p>
    <w:p w14:paraId="33A7EDC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w w:val="93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四、计分原则：</w:t>
      </w:r>
      <w:r>
        <w:rPr>
          <w:rFonts w:hint="eastAsia" w:ascii="仿宋_GB2312" w:hAnsi="仿宋_GB2312" w:eastAsia="仿宋_GB2312" w:cs="仿宋_GB2312"/>
          <w:w w:val="93"/>
          <w:sz w:val="32"/>
          <w:szCs w:val="32"/>
          <w:lang w:val="en-US" w:eastAsia="zh-CN"/>
        </w:rPr>
        <w:t>专业总分=视唱练耳得分+专业方向得分。</w:t>
      </w:r>
    </w:p>
    <w:p w14:paraId="0887E0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五、相关事项</w:t>
      </w:r>
    </w:p>
    <w:p w14:paraId="7C35190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firstLine="614" w:firstLineChars="200"/>
        <w:jc w:val="both"/>
        <w:textAlignment w:val="auto"/>
        <w:rPr>
          <w:rFonts w:hint="eastAsia" w:ascii="仿宋_GB2312" w:hAnsi="仿宋_GB2312" w:eastAsia="仿宋_GB2312" w:cs="仿宋_GB2312"/>
          <w:w w:val="9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96"/>
          <w:sz w:val="32"/>
          <w:szCs w:val="32"/>
          <w:lang w:val="en-US" w:eastAsia="zh-CN"/>
        </w:rPr>
        <w:t>（一）钢琴由考场提供。</w:t>
      </w:r>
    </w:p>
    <w:p w14:paraId="32EF5C0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firstLine="614" w:firstLineChars="200"/>
        <w:jc w:val="both"/>
        <w:textAlignment w:val="auto"/>
        <w:rPr>
          <w:rFonts w:hint="eastAsia" w:ascii="仿宋_GB2312" w:hAnsi="仿宋_GB2312" w:eastAsia="仿宋_GB2312" w:cs="仿宋_GB2312"/>
          <w:w w:val="9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96"/>
          <w:sz w:val="32"/>
          <w:szCs w:val="32"/>
          <w:lang w:val="en-US" w:eastAsia="zh-CN"/>
        </w:rPr>
        <w:t>（二）伴奏由考生自备音频（MP3格式音频），音频可以存储至U盘，仅存储本次考试所用伴奏音乐，考试时如因格式等原因造成无法播放音频的，可以清唱完成本次考试。考试中如发生音质不清楚等问题，一律由考生本人负责。</w:t>
      </w:r>
    </w:p>
    <w:p w14:paraId="2BB4D2E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firstLine="614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96"/>
          <w:sz w:val="32"/>
          <w:szCs w:val="32"/>
          <w:lang w:val="en-US" w:eastAsia="zh-CN"/>
        </w:rPr>
        <w:t>（三）每位考生只有一次考试机会，因自身原因中断或失误，不得重考。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FEA7B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1EE966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1EE966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F79"/>
    <w:rsid w:val="00026F79"/>
    <w:rsid w:val="00926A26"/>
    <w:rsid w:val="00CD0AA2"/>
    <w:rsid w:val="00F036C9"/>
    <w:rsid w:val="029D33DC"/>
    <w:rsid w:val="03F82FC0"/>
    <w:rsid w:val="0584418A"/>
    <w:rsid w:val="062A142B"/>
    <w:rsid w:val="07117EF5"/>
    <w:rsid w:val="089C0455"/>
    <w:rsid w:val="08F43C57"/>
    <w:rsid w:val="09207C05"/>
    <w:rsid w:val="0A4E0677"/>
    <w:rsid w:val="0C970E9C"/>
    <w:rsid w:val="0DAC3001"/>
    <w:rsid w:val="107E2A9F"/>
    <w:rsid w:val="10D764FB"/>
    <w:rsid w:val="118500A2"/>
    <w:rsid w:val="146B6E96"/>
    <w:rsid w:val="14A566F8"/>
    <w:rsid w:val="15EF58A5"/>
    <w:rsid w:val="162738E6"/>
    <w:rsid w:val="1E8F1635"/>
    <w:rsid w:val="1FCA3A4D"/>
    <w:rsid w:val="230F7587"/>
    <w:rsid w:val="24E52C95"/>
    <w:rsid w:val="256B13EC"/>
    <w:rsid w:val="27007912"/>
    <w:rsid w:val="270F7B55"/>
    <w:rsid w:val="28215D92"/>
    <w:rsid w:val="28B66BE5"/>
    <w:rsid w:val="296E563B"/>
    <w:rsid w:val="29A841FB"/>
    <w:rsid w:val="2A2C0A1E"/>
    <w:rsid w:val="2D5B3AF4"/>
    <w:rsid w:val="344057F2"/>
    <w:rsid w:val="36065C18"/>
    <w:rsid w:val="360A3E3B"/>
    <w:rsid w:val="3795529C"/>
    <w:rsid w:val="39651CCA"/>
    <w:rsid w:val="3EAE40E4"/>
    <w:rsid w:val="3EB23118"/>
    <w:rsid w:val="3FD7461C"/>
    <w:rsid w:val="3FE9768D"/>
    <w:rsid w:val="4013542C"/>
    <w:rsid w:val="40726B69"/>
    <w:rsid w:val="45C3755E"/>
    <w:rsid w:val="45ED0973"/>
    <w:rsid w:val="4695287C"/>
    <w:rsid w:val="46CE1383"/>
    <w:rsid w:val="471E5E67"/>
    <w:rsid w:val="4865210C"/>
    <w:rsid w:val="4C0429B1"/>
    <w:rsid w:val="4DB0052F"/>
    <w:rsid w:val="5243619E"/>
    <w:rsid w:val="54AE00FE"/>
    <w:rsid w:val="563155A4"/>
    <w:rsid w:val="56A6432C"/>
    <w:rsid w:val="5923730C"/>
    <w:rsid w:val="5A554E5B"/>
    <w:rsid w:val="5CED1149"/>
    <w:rsid w:val="5D845EA0"/>
    <w:rsid w:val="5F9C361C"/>
    <w:rsid w:val="6068133D"/>
    <w:rsid w:val="67112E9A"/>
    <w:rsid w:val="69097F19"/>
    <w:rsid w:val="697B284D"/>
    <w:rsid w:val="6A3A2708"/>
    <w:rsid w:val="6BA73DCD"/>
    <w:rsid w:val="6E4E2624"/>
    <w:rsid w:val="71493231"/>
    <w:rsid w:val="71AF5789"/>
    <w:rsid w:val="72155D12"/>
    <w:rsid w:val="726E2F4F"/>
    <w:rsid w:val="76AE0369"/>
    <w:rsid w:val="76FB4FCD"/>
    <w:rsid w:val="78A14A80"/>
    <w:rsid w:val="7C9F0813"/>
    <w:rsid w:val="7CBB3D5B"/>
    <w:rsid w:val="7CCD2F68"/>
    <w:rsid w:val="7E8C0EB5"/>
    <w:rsid w:val="7EF42A2E"/>
    <w:rsid w:val="7FFA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2864</Words>
  <Characters>2939</Characters>
  <Lines>9</Lines>
  <Paragraphs>2</Paragraphs>
  <TotalTime>10</TotalTime>
  <ScaleCrop>false</ScaleCrop>
  <LinksUpToDate>false</LinksUpToDate>
  <CharactersWithSpaces>2958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2026-01-12T10:05:00Z</dcterms:created>
  <dc:creator>Administrator</dc:creator>
  <cp:lastModifiedBy>吧啦</cp:lastModifiedBy>
  <cp:lastPrinted>2026-01-21T02:47:00Z</cp:lastPrinted>
  <dcterms:modified xsi:type="dcterms:W3CDTF">2026-01-30T15:09:28Z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eyJoZGlkIjoiMTFiZTdhNTIzOTE1YzM0YTQ5ZGI1ZGViY2NiMzI0M2EiLCJ1c2VySWQiOiI3OTMwNTg5MjEifQ==</vt:lpwstr>
  </property>
  <property fmtid="{D5CDD505-2E9C-101B-9397-08002B2CF9AE}" pid="3" name="KSOProductBuildVer">
    <vt:lpwstr>2052-12.1.0.24657</vt:lpwstr>
  </property>
  <property fmtid="{D5CDD505-2E9C-101B-9397-08002B2CF9AE}" pid="4" name="ICV">
    <vt:lpwstr>072982FCA95E4E8A9C1C318157C99D41_13</vt:lpwstr>
  </property>
</Properties>
</file>