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FAB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上饶卫生健康职业学院</w:t>
      </w:r>
    </w:p>
    <w:p w14:paraId="4A26C6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2026年高职单独招生考试大纲</w:t>
      </w:r>
    </w:p>
    <w:p w14:paraId="30279C1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根据江西省教育厅《关于做好全省2026年高等职业教育单独招生考试工作的通知》（赣教考字〔2025〕24号）及江西省教育考试院《关于做好全省2026年高等职业教育单独招生考试技能校考工作的通知》（赣教普院〔2026〕2号）文件精神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结合我校实际，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特制定本大纲。</w:t>
      </w:r>
    </w:p>
    <w:p w14:paraId="1E829FB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53535"/>
          <w:spacing w:val="0"/>
          <w:kern w:val="2"/>
          <w:sz w:val="28"/>
          <w:szCs w:val="28"/>
          <w:shd w:val="clear" w:fill="FFFFFF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考试性质</w:t>
      </w:r>
    </w:p>
    <w:p w14:paraId="3690C83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eastAsia="zh-CN"/>
        </w:rPr>
        <w:t>上饶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卫生健康职业学院单独招生考试是在省教育厅统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一部署下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由我校自行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组织实施，省教育考试院进行考试录取监督，面向已完成江西省202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年普通高考报名考生的选拔性考试。</w:t>
      </w:r>
    </w:p>
    <w:p w14:paraId="08A6491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考试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安排</w:t>
      </w:r>
    </w:p>
    <w:p w14:paraId="1D9775D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根据江西省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教育考试院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单招考试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要求，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2026年高职单招考试分为文化素质全省统考和职业技能校考两个阶段。文化素质全省统考科目为语文、数学（合卷），总分为200分，考试时间为3月28日上午9:00—11:30；职业技能校考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专业理论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+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职业适应性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测试”两部分，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总分250分，考试时间为3月21日上午9:00—11:00；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eastAsia="zh-CN"/>
        </w:rPr>
        <w:t>均采用闭卷笔试。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详见下表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DA2C3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上饶卫生健康职业学院2026年单招考试科目一览表</w:t>
      </w:r>
    </w:p>
    <w:tbl>
      <w:tblPr>
        <w:tblStyle w:val="7"/>
        <w:tblW w:w="8690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75"/>
        <w:gridCol w:w="1335"/>
        <w:gridCol w:w="1440"/>
        <w:gridCol w:w="1280"/>
        <w:gridCol w:w="1910"/>
      </w:tblGrid>
      <w:tr w14:paraId="35E4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50" w:type="dxa"/>
            <w:vMerge w:val="restart"/>
          </w:tcPr>
          <w:p w14:paraId="301EBA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09387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考试科目</w:t>
            </w:r>
          </w:p>
          <w:p w14:paraId="475168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0" w:type="dxa"/>
            <w:gridSpan w:val="2"/>
            <w:vMerge w:val="restart"/>
          </w:tcPr>
          <w:p w14:paraId="4EC9A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文化素质全省统考</w:t>
            </w:r>
          </w:p>
          <w:p w14:paraId="1661D9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（满分200分）</w:t>
            </w:r>
          </w:p>
        </w:tc>
        <w:tc>
          <w:tcPr>
            <w:tcW w:w="4630" w:type="dxa"/>
            <w:gridSpan w:val="3"/>
          </w:tcPr>
          <w:p w14:paraId="3D2FEE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职业技能校考（满分250分）</w:t>
            </w:r>
          </w:p>
        </w:tc>
      </w:tr>
      <w:tr w14:paraId="6175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50" w:type="dxa"/>
            <w:vMerge w:val="continue"/>
          </w:tcPr>
          <w:p w14:paraId="3F4402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</w:pPr>
          </w:p>
        </w:tc>
        <w:tc>
          <w:tcPr>
            <w:tcW w:w="2710" w:type="dxa"/>
            <w:gridSpan w:val="2"/>
            <w:vMerge w:val="continue"/>
          </w:tcPr>
          <w:p w14:paraId="3D38FC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</w:pPr>
          </w:p>
        </w:tc>
        <w:tc>
          <w:tcPr>
            <w:tcW w:w="2720" w:type="dxa"/>
            <w:gridSpan w:val="2"/>
          </w:tcPr>
          <w:p w14:paraId="42FB29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专业理论考试</w:t>
            </w:r>
          </w:p>
        </w:tc>
        <w:tc>
          <w:tcPr>
            <w:tcW w:w="1910" w:type="dxa"/>
            <w:vMerge w:val="restart"/>
          </w:tcPr>
          <w:p w14:paraId="2038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8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职业适应性测试</w:t>
            </w:r>
          </w:p>
        </w:tc>
      </w:tr>
      <w:tr w14:paraId="31E7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50" w:type="dxa"/>
            <w:vMerge w:val="continue"/>
          </w:tcPr>
          <w:p w14:paraId="15E948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5E5BF5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sz w:val="24"/>
                <w:szCs w:val="24"/>
                <w:shd w:val="clear" w:fill="FFFFFF"/>
                <w:lang w:val="en-US" w:eastAsia="zh-CN"/>
              </w:rPr>
              <w:t>语文</w:t>
            </w:r>
          </w:p>
        </w:tc>
        <w:tc>
          <w:tcPr>
            <w:tcW w:w="1335" w:type="dxa"/>
          </w:tcPr>
          <w:p w14:paraId="1ABE5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sz w:val="24"/>
                <w:szCs w:val="24"/>
                <w:shd w:val="clear" w:fill="FFFFFF"/>
                <w:lang w:val="en-US" w:eastAsia="zh-CN"/>
              </w:rPr>
              <w:t>数学</w:t>
            </w:r>
          </w:p>
        </w:tc>
        <w:tc>
          <w:tcPr>
            <w:tcW w:w="1440" w:type="dxa"/>
          </w:tcPr>
          <w:p w14:paraId="0E35C7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人体解剖学</w:t>
            </w:r>
          </w:p>
        </w:tc>
        <w:tc>
          <w:tcPr>
            <w:tcW w:w="1280" w:type="dxa"/>
          </w:tcPr>
          <w:p w14:paraId="37046F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生理学</w:t>
            </w:r>
          </w:p>
        </w:tc>
        <w:tc>
          <w:tcPr>
            <w:tcW w:w="1910" w:type="dxa"/>
            <w:vMerge w:val="continue"/>
          </w:tcPr>
          <w:p w14:paraId="133AA7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3F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50" w:type="dxa"/>
          </w:tcPr>
          <w:p w14:paraId="64F8FC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分    值</w:t>
            </w:r>
          </w:p>
        </w:tc>
        <w:tc>
          <w:tcPr>
            <w:tcW w:w="1375" w:type="dxa"/>
          </w:tcPr>
          <w:p w14:paraId="5BEAB4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35" w:type="dxa"/>
          </w:tcPr>
          <w:p w14:paraId="0978CC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40" w:type="dxa"/>
          </w:tcPr>
          <w:p w14:paraId="054DE4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280" w:type="dxa"/>
          </w:tcPr>
          <w:p w14:paraId="4B4D5F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910" w:type="dxa"/>
          </w:tcPr>
          <w:p w14:paraId="793B86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37A5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50" w:type="dxa"/>
          </w:tcPr>
          <w:p w14:paraId="3391BE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考试时长</w:t>
            </w:r>
          </w:p>
        </w:tc>
        <w:tc>
          <w:tcPr>
            <w:tcW w:w="2710" w:type="dxa"/>
            <w:gridSpan w:val="2"/>
          </w:tcPr>
          <w:p w14:paraId="792E87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150分钟</w:t>
            </w:r>
          </w:p>
        </w:tc>
        <w:tc>
          <w:tcPr>
            <w:tcW w:w="4630" w:type="dxa"/>
            <w:gridSpan w:val="3"/>
          </w:tcPr>
          <w:p w14:paraId="4B371F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120分钟</w:t>
            </w:r>
          </w:p>
        </w:tc>
      </w:tr>
    </w:tbl>
    <w:p w14:paraId="60225151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文化素质全省统考</w:t>
      </w:r>
    </w:p>
    <w:p w14:paraId="305D211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eastAsia="zh-CN"/>
        </w:rPr>
        <w:t>全省统一命题、统一考试，命题依据《中等职业学校公共基础课程教学标准》。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具体见江西省教育考试院相关通知。</w:t>
      </w:r>
    </w:p>
    <w:p w14:paraId="31D4028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四、专业理论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考试大纲</w:t>
      </w:r>
    </w:p>
    <w:p w14:paraId="3464488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kern w:val="2"/>
          <w:sz w:val="28"/>
          <w:szCs w:val="28"/>
          <w:shd w:val="clear" w:fill="FFFFFF"/>
          <w:lang w:val="en-US" w:eastAsia="zh-CN" w:bidi="ar-SA"/>
        </w:rPr>
        <w:t>专业理论包含人体解剖学、生理学，共两门课程。</w:t>
      </w:r>
    </w:p>
    <w:p w14:paraId="5F4145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（一）人体解剖学大纲</w:t>
      </w:r>
    </w:p>
    <w:p w14:paraId="6A8BB10F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绪论</w:t>
      </w:r>
    </w:p>
    <w:p w14:paraId="3BAAA9EF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掌握人体的组成与分部，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标准解剖学，</w:t>
      </w:r>
      <w:r>
        <w:rPr>
          <w:rFonts w:hint="eastAsia" w:ascii="仿宋_GB2312" w:hAnsi="仿宋_GB2312" w:eastAsia="仿宋_GB2312" w:cs="仿宋_GB2312"/>
          <w:sz w:val="28"/>
          <w:szCs w:val="28"/>
        </w:rPr>
        <w:t>常用解剖学术语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510C5736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熟悉解剖学基础的定义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组织、器官、系统的概念。</w:t>
      </w:r>
      <w:r>
        <w:rPr>
          <w:rFonts w:hint="eastAsia" w:ascii="仿宋_GB2312" w:hAnsi="仿宋_GB2312" w:eastAsia="仿宋_GB2312" w:cs="仿宋_GB2312"/>
          <w:sz w:val="28"/>
          <w:szCs w:val="28"/>
        </w:rPr>
        <w:t>  </w:t>
      </w:r>
    </w:p>
    <w:p w14:paraId="5147DEDC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运动系统</w:t>
      </w:r>
    </w:p>
    <w:p w14:paraId="44140975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掌握运动系统的组成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关节的基本结构</w:t>
      </w:r>
    </w:p>
    <w:p w14:paraId="7B342F06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（2）掌握</w:t>
      </w:r>
      <w:r>
        <w:rPr>
          <w:rFonts w:hint="eastAsia" w:ascii="仿宋_GB2312" w:hAnsi="仿宋_GB2312" w:eastAsia="仿宋_GB2312" w:cs="仿宋_GB2312"/>
          <w:sz w:val="28"/>
          <w:szCs w:val="28"/>
        </w:rPr>
        <w:t>脊柱的组成及连结，脊柱的生理弯曲及其临床意义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497042E0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掌握胸骨角、肋弓的概念及其临床意义</w:t>
      </w:r>
    </w:p>
    <w:p w14:paraId="52B839CD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28"/>
          <w:szCs w:val="28"/>
        </w:rPr>
        <w:t>熟悉骨的分类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构造。</w:t>
      </w:r>
    </w:p>
    <w:p w14:paraId="028EE38E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sz w:val="28"/>
          <w:szCs w:val="28"/>
        </w:rPr>
        <w:t>熟悉胸廓的组成，脑颅骨和面颅骨名称及新生儿颅的特点。</w:t>
      </w:r>
    </w:p>
    <w:p w14:paraId="638FB704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6）</w:t>
      </w:r>
      <w:r>
        <w:rPr>
          <w:rFonts w:hint="eastAsia" w:ascii="仿宋_GB2312" w:hAnsi="仿宋_GB2312" w:eastAsia="仿宋_GB2312" w:cs="仿宋_GB2312"/>
          <w:sz w:val="28"/>
          <w:szCs w:val="28"/>
        </w:rPr>
        <w:t>熟悉肩关节、肘关节、髋关节、膝关节的构成、结构特点及其运动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骨盆的组成和分部。</w:t>
      </w:r>
    </w:p>
    <w:p w14:paraId="1B04C22F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（7）熟悉</w:t>
      </w:r>
      <w:r>
        <w:rPr>
          <w:rFonts w:hint="eastAsia" w:ascii="仿宋_GB2312" w:hAnsi="仿宋_GB2312" w:eastAsia="仿宋_GB2312" w:cs="仿宋_GB2312"/>
          <w:sz w:val="28"/>
          <w:szCs w:val="28"/>
        </w:rPr>
        <w:t>膈的裂孔名称、位置及穿经结构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腹股沟韧带的概念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腹股沟管的位置、内容。</w:t>
      </w:r>
    </w:p>
    <w:p w14:paraId="42BF7D84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消化系统 </w:t>
      </w:r>
    </w:p>
    <w:p w14:paraId="49ED2F3E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掌握消化系统的组成及上、下消化道的概念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581F3CE1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掌握消化系统各器官的名称、位置及形态特点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7FDD93C4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掌握阑尾根部和胆囊底的体表投影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36CD5C44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熟悉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肝的体表投影和</w:t>
      </w:r>
      <w:r>
        <w:rPr>
          <w:rFonts w:hint="eastAsia" w:ascii="仿宋_GB2312" w:hAnsi="仿宋_GB2312" w:eastAsia="仿宋_GB2312" w:cs="仿宋_GB2312"/>
          <w:sz w:val="28"/>
          <w:szCs w:val="28"/>
        </w:rPr>
        <w:t>胆汁的产生和排出途径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AC6B0E5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熟悉腹膜与腹膜腔的概念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腹膜腔的最低部位。</w:t>
      </w:r>
    </w:p>
    <w:p w14:paraId="1248702C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呼吸系统</w:t>
      </w:r>
    </w:p>
    <w:p w14:paraId="70E1A85C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掌握呼吸系统的组成及上、下呼吸道的概念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016950EA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掌握肺的位置和形态特点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6F51A043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熟悉呼吸道各器官的位置和形态特点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DF5E25E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（4）熟悉</w:t>
      </w:r>
      <w:r>
        <w:rPr>
          <w:rFonts w:hint="eastAsia" w:ascii="仿宋_GB2312" w:hAnsi="仿宋_GB2312" w:eastAsia="仿宋_GB2312" w:cs="仿宋_GB2312"/>
          <w:sz w:val="28"/>
          <w:szCs w:val="28"/>
        </w:rPr>
        <w:t>胸膜的分部和胸膜腔的概念</w:t>
      </w:r>
    </w:p>
    <w:p w14:paraId="7E2C8FF7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熟悉</w:t>
      </w:r>
      <w:r>
        <w:rPr>
          <w:rFonts w:hint="eastAsia" w:ascii="仿宋_GB2312" w:hAnsi="仿宋_GB2312" w:eastAsia="仿宋_GB2312" w:cs="仿宋_GB2312"/>
          <w:sz w:val="28"/>
          <w:szCs w:val="28"/>
        </w:rPr>
        <w:t>肋膈隐窝的概念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胸膜下界与肺下界的体表投影。</w:t>
      </w:r>
    </w:p>
    <w:p w14:paraId="4F623417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泌尿系统</w:t>
      </w:r>
    </w:p>
    <w:p w14:paraId="5F9677DC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掌握泌尿系统的组成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肾的形态和位置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25F12AAE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掌握膀胱的分部、位置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膀胱三角的概念及其临床意义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2894AA15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3）掌握</w:t>
      </w:r>
      <w:r>
        <w:rPr>
          <w:rFonts w:hint="eastAsia" w:ascii="仿宋_GB2312" w:hAnsi="仿宋_GB2312" w:eastAsia="仿宋_GB2312" w:cs="仿宋_GB2312"/>
          <w:sz w:val="28"/>
          <w:szCs w:val="28"/>
        </w:rPr>
        <w:t>输尿管的三个狭窄及其临床意义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6CA9D471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28"/>
          <w:szCs w:val="28"/>
        </w:rPr>
        <w:t>熟悉肾的剖面结构和被膜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及肾门、肾区的概念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5518EE48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（5）熟悉</w:t>
      </w:r>
      <w:r>
        <w:rPr>
          <w:rFonts w:hint="eastAsia" w:ascii="仿宋_GB2312" w:hAnsi="仿宋_GB2312" w:eastAsia="仿宋_GB2312" w:cs="仿宋_GB2312"/>
          <w:sz w:val="28"/>
          <w:szCs w:val="28"/>
        </w:rPr>
        <w:t>女性尿道的特点及其临床意义。</w:t>
      </w:r>
    </w:p>
    <w:p w14:paraId="2A40578D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生殖系统</w:t>
      </w:r>
    </w:p>
    <w:p w14:paraId="1874EDDA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28"/>
          <w:szCs w:val="28"/>
        </w:rPr>
        <w:t>性生殖系统的组成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0633BDC8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掌握男性尿道的分部、结构特点及其临床意义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72B67962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掌握输卵管和子宫的位置、分部、形态特点及其临床意义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34DDF0C8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熟悉睾丸的位置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输精管的分部及临床结扎部位。</w:t>
      </w:r>
    </w:p>
    <w:p w14:paraId="33496BED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sz w:val="28"/>
          <w:szCs w:val="28"/>
        </w:rPr>
        <w:t>熟悉卵巢位置和功能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子宫的固定装置。</w:t>
      </w:r>
    </w:p>
    <w:p w14:paraId="4939B55D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熟悉产科会阴及其临床意义。</w:t>
      </w:r>
    </w:p>
    <w:p w14:paraId="72E22583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脉管系统</w:t>
      </w:r>
    </w:p>
    <w:p w14:paraId="6C2ED12A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掌握心血管系统的组成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体循环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肺循环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途径；</w:t>
      </w:r>
    </w:p>
    <w:p w14:paraId="2E02C416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掌握心的位置、外形和心尖的体表投影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4DD0D7D9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掌握头、颈、上下肢浅静脉的名称、位置和行程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4E1602D5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掌握肝门静脉的组成、结构特点、主要属支及其与上下腔静脉之间的吻合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66B39E82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sz w:val="28"/>
          <w:szCs w:val="28"/>
        </w:rPr>
        <w:t>熟悉心内各腔结构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主动脉的分部及主要分支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35496A73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6）</w:t>
      </w:r>
      <w:r>
        <w:rPr>
          <w:rFonts w:hint="eastAsia" w:ascii="仿宋_GB2312" w:hAnsi="仿宋_GB2312" w:eastAsia="仿宋_GB2312" w:cs="仿宋_GB2312"/>
          <w:sz w:val="28"/>
          <w:szCs w:val="28"/>
        </w:rPr>
        <w:t>熟悉全身主要的动脉压迫止血部位和止血范围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2C43928F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熟悉心传导系统的组成，</w:t>
      </w:r>
      <w:r>
        <w:rPr>
          <w:rFonts w:hint="eastAsia" w:ascii="仿宋_GB2312" w:hAnsi="仿宋_GB2312" w:eastAsia="仿宋_GB2312" w:cs="仿宋_GB2312"/>
          <w:sz w:val="28"/>
          <w:szCs w:val="28"/>
        </w:rPr>
        <w:t>淋巴系统的组成。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胸导管注入部位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4740750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感觉器</w:t>
      </w:r>
    </w:p>
    <w:p w14:paraId="40298C7F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（1）掌握视器前庭蜗器的组成；</w:t>
      </w:r>
    </w:p>
    <w:p w14:paraId="5E158A46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（2）掌握房水的产生、排出途径及其临床意义；</w:t>
      </w:r>
    </w:p>
    <w:p w14:paraId="6411C2E0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（3）熟悉眼球壁结构和眼内容物的组成；</w:t>
      </w:r>
    </w:p>
    <w:p w14:paraId="229DD87D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（4）熟悉听觉和位置觉感受器的位置；</w:t>
      </w:r>
    </w:p>
    <w:p w14:paraId="53DBE400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（5）熟悉中耳的组成，幼儿咽鼓管的特点和听小骨的名称。</w:t>
      </w:r>
    </w:p>
    <w:p w14:paraId="2570C78C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神经系统</w:t>
      </w:r>
    </w:p>
    <w:p w14:paraId="23C9F69B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掌握神经系统的组成和常用术语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5B4E8075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掌握脑的分部、脑干的分部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大脑的分叶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7BEBCDC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）掌握内囊的概念、分部及其临床意义；</w:t>
      </w:r>
    </w:p>
    <w:p w14:paraId="10FAC11E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）掌握12对脑神经的名称和顺序；</w:t>
      </w:r>
    </w:p>
    <w:p w14:paraId="7BD15FB0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）熟悉脊髓的位置、外形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和功能；</w:t>
      </w:r>
    </w:p>
    <w:p w14:paraId="03A4CE43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熟悉小脑的位置、分叶和小脑扁桃体的临床意义；</w:t>
      </w:r>
    </w:p>
    <w:p w14:paraId="0A30C902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熟悉脑脊液的产生、作用及循环途径；</w:t>
      </w:r>
    </w:p>
    <w:p w14:paraId="04A17C32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（8）熟悉大脑皮质功能区定位；</w:t>
      </w:r>
    </w:p>
    <w:p w14:paraId="776622DB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）熟悉周围神经系统的组成，脊神经各丛的主要分支。</w:t>
      </w:r>
    </w:p>
    <w:p w14:paraId="444EAE3E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内分泌系统</w:t>
      </w:r>
    </w:p>
    <w:p w14:paraId="21A08D99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掌握内分泌系统的组成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392DB6DF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2）熟悉脑垂体的位置和分部，分泌的激素及临床意义；</w:t>
      </w:r>
    </w:p>
    <w:p w14:paraId="4F04D8A7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（3）熟悉甲状腺的位置和形态特点分泌的激素及临床意义；</w:t>
      </w:r>
    </w:p>
    <w:p w14:paraId="4E2625F9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（4）熟悉肾上腺的位置和形态特点分泌的激素及临床意义。</w:t>
      </w:r>
    </w:p>
    <w:p w14:paraId="523723D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本部分难题约10%，中等难度题约20%，容易题约70%。试卷结构如下表2。</w:t>
      </w:r>
    </w:p>
    <w:p w14:paraId="5588C8D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表2.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专业理论（人体解剖学）试卷结构一览表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EBD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59DD5C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题型</w:t>
            </w:r>
          </w:p>
        </w:tc>
        <w:tc>
          <w:tcPr>
            <w:tcW w:w="2130" w:type="dxa"/>
            <w:noWrap w:val="0"/>
            <w:vAlign w:val="center"/>
          </w:tcPr>
          <w:p w14:paraId="458979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题量</w:t>
            </w:r>
          </w:p>
        </w:tc>
        <w:tc>
          <w:tcPr>
            <w:tcW w:w="2131" w:type="dxa"/>
            <w:noWrap w:val="0"/>
            <w:vAlign w:val="center"/>
          </w:tcPr>
          <w:p w14:paraId="3FEFB7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分值（分/题）</w:t>
            </w:r>
          </w:p>
        </w:tc>
        <w:tc>
          <w:tcPr>
            <w:tcW w:w="2131" w:type="dxa"/>
            <w:noWrap w:val="0"/>
            <w:vAlign w:val="center"/>
          </w:tcPr>
          <w:p w14:paraId="0A3BE8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小计（分）</w:t>
            </w:r>
          </w:p>
        </w:tc>
      </w:tr>
      <w:tr w14:paraId="336A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0DF41C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单项选择题</w:t>
            </w:r>
          </w:p>
        </w:tc>
        <w:tc>
          <w:tcPr>
            <w:tcW w:w="2130" w:type="dxa"/>
            <w:noWrap w:val="0"/>
            <w:vAlign w:val="center"/>
          </w:tcPr>
          <w:p w14:paraId="2FED14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2131" w:type="dxa"/>
            <w:noWrap w:val="0"/>
            <w:vAlign w:val="center"/>
          </w:tcPr>
          <w:p w14:paraId="44D489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1.5</w:t>
            </w:r>
          </w:p>
        </w:tc>
        <w:tc>
          <w:tcPr>
            <w:tcW w:w="2131" w:type="dxa"/>
            <w:noWrap w:val="0"/>
            <w:vAlign w:val="center"/>
          </w:tcPr>
          <w:p w14:paraId="25BBDE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60</w:t>
            </w:r>
          </w:p>
        </w:tc>
      </w:tr>
      <w:tr w14:paraId="7DAC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60E7016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多项选择题</w:t>
            </w:r>
          </w:p>
        </w:tc>
        <w:tc>
          <w:tcPr>
            <w:tcW w:w="2130" w:type="dxa"/>
            <w:noWrap w:val="0"/>
            <w:vAlign w:val="center"/>
          </w:tcPr>
          <w:p w14:paraId="441A01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4</w:t>
            </w:r>
          </w:p>
        </w:tc>
        <w:tc>
          <w:tcPr>
            <w:tcW w:w="2131" w:type="dxa"/>
            <w:noWrap w:val="0"/>
            <w:vAlign w:val="center"/>
          </w:tcPr>
          <w:p w14:paraId="40BEE3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2131" w:type="dxa"/>
            <w:noWrap w:val="0"/>
            <w:vAlign w:val="center"/>
          </w:tcPr>
          <w:p w14:paraId="6B65E7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12</w:t>
            </w:r>
          </w:p>
        </w:tc>
      </w:tr>
      <w:tr w14:paraId="796B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0416DD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判断题</w:t>
            </w:r>
          </w:p>
        </w:tc>
        <w:tc>
          <w:tcPr>
            <w:tcW w:w="2130" w:type="dxa"/>
            <w:noWrap w:val="0"/>
            <w:vAlign w:val="center"/>
          </w:tcPr>
          <w:p w14:paraId="4C8BF0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10</w:t>
            </w:r>
          </w:p>
        </w:tc>
        <w:tc>
          <w:tcPr>
            <w:tcW w:w="2131" w:type="dxa"/>
            <w:noWrap w:val="0"/>
            <w:vAlign w:val="center"/>
          </w:tcPr>
          <w:p w14:paraId="200051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2131" w:type="dxa"/>
            <w:noWrap w:val="0"/>
            <w:vAlign w:val="center"/>
          </w:tcPr>
          <w:p w14:paraId="18946E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10</w:t>
            </w:r>
          </w:p>
        </w:tc>
      </w:tr>
      <w:tr w14:paraId="7369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5975ED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案例分析</w:t>
            </w:r>
          </w:p>
        </w:tc>
        <w:tc>
          <w:tcPr>
            <w:tcW w:w="2130" w:type="dxa"/>
            <w:noWrap w:val="0"/>
            <w:vAlign w:val="center"/>
          </w:tcPr>
          <w:p w14:paraId="6FE6C5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2</w:t>
            </w:r>
          </w:p>
        </w:tc>
        <w:tc>
          <w:tcPr>
            <w:tcW w:w="2131" w:type="dxa"/>
            <w:noWrap w:val="0"/>
            <w:vAlign w:val="center"/>
          </w:tcPr>
          <w:p w14:paraId="5C078E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9</w:t>
            </w:r>
          </w:p>
        </w:tc>
        <w:tc>
          <w:tcPr>
            <w:tcW w:w="2131" w:type="dxa"/>
            <w:noWrap w:val="0"/>
            <w:vAlign w:val="center"/>
          </w:tcPr>
          <w:p w14:paraId="4E0B47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18</w:t>
            </w:r>
          </w:p>
        </w:tc>
      </w:tr>
      <w:tr w14:paraId="32FD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3B99C6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总分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438499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100</w:t>
            </w:r>
          </w:p>
        </w:tc>
      </w:tr>
    </w:tbl>
    <w:p w14:paraId="30487CE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Chars="0" w:firstLine="56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kern w:val="2"/>
          <w:sz w:val="28"/>
          <w:szCs w:val="28"/>
          <w:shd w:val="clear" w:fill="FFFFFF"/>
          <w:lang w:val="en-US" w:eastAsia="zh-CN" w:bidi="ar-SA"/>
        </w:rPr>
        <w:t>备注：多项选择题多选、少选、错选均不得分。</w:t>
      </w:r>
    </w:p>
    <w:p w14:paraId="6BEA7F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（二）生理学大纲</w:t>
      </w:r>
    </w:p>
    <w:p w14:paraId="045AC49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>1.绪论</w:t>
      </w:r>
    </w:p>
    <w:p w14:paraId="1F6806C6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（1）掌握生命活动的基本特征，新陈代谢、兴奋性、阈强度的概念以及兴奋性的衡量标准。 </w:t>
      </w:r>
    </w:p>
    <w:p w14:paraId="4BFE6BFA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（2）掌握内环境和内环境稳态的概念及生理意义。</w:t>
      </w:r>
    </w:p>
    <w:p w14:paraId="435BDE9D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（3）掌握机体功能的调节方式及特点。</w:t>
      </w:r>
    </w:p>
    <w:p w14:paraId="2A0C5190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（4）熟悉反射的概念、结构基础与反射类型，并能分析反射现象；反馈的类型和负反馈的意义。</w:t>
      </w:r>
    </w:p>
    <w:p w14:paraId="0E13B96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>2.细胞的基本功能</w:t>
      </w:r>
    </w:p>
    <w:p w14:paraId="3794482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8"/>
          <w:szCs w:val="28"/>
        </w:rPr>
        <w:t>掌握细胞膜的物质转运方式、转运对象与特点。</w:t>
      </w:r>
    </w:p>
    <w:p w14:paraId="50011A7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8"/>
          <w:szCs w:val="28"/>
        </w:rPr>
        <w:t>熟悉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静息电位、动作电位的概念，以及动作电位的产生原理和传导特点。</w:t>
      </w:r>
    </w:p>
    <w:p w14:paraId="2E9684F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8"/>
          <w:szCs w:val="28"/>
        </w:rPr>
        <w:t>了解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膜电位的状态及局部电位的特点。</w:t>
      </w:r>
    </w:p>
    <w:p w14:paraId="07F5E86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>3.血液</w:t>
      </w:r>
    </w:p>
    <w:p w14:paraId="0EA906B3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（1）掌握血液的组成，血细胞比容、血浆的组成；掌握血浆渗透压的组成及其生理意义以及临床常用的等渗溶液；熟悉血液的理化特性。</w:t>
      </w:r>
    </w:p>
    <w:p w14:paraId="5595C69C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（2）掌握各类血细胞正常数量与生理功能；掌握红细胞的生理特性、生成与破坏。</w:t>
      </w:r>
    </w:p>
    <w:p w14:paraId="71C5AA00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（3）掌握血型的概念、ABO血型的分型依据；熟悉ABO血型鉴定原理、输血原则与交叉配血试验。</w:t>
      </w:r>
    </w:p>
    <w:p w14:paraId="18C5B5D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（4）熟悉血液凝固的基本过程及内、外源性凝血的区别，以及血浆中的主要抗凝物质；了解Rh血型。</w:t>
      </w:r>
    </w:p>
    <w:p w14:paraId="454C276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>4.血液循环</w:t>
      </w:r>
    </w:p>
    <w:p w14:paraId="01032D5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掌握心动周期、心率的概念及正常值；熟悉心脏泵血功能的评价指标及影响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心排血量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的因素；了解第一心音与第二心音的特点及生理意义。</w:t>
      </w:r>
    </w:p>
    <w:p w14:paraId="18E0ABE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掌握心脏的正常起搏点、窦性心律等概念及心肌细胞的生理特性；熟悉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心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肌细胞兴奋性的周期性变化及其生理意义；熟悉兴奋在心内传导的顺序、特点和生理意义。</w:t>
      </w:r>
    </w:p>
    <w:p w14:paraId="069CC75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掌握动脉血压、中心静脉压的概念、正常值，动脉血压的形成及其影响因素；熟悉动脉血压相对稳定与中心静脉压的生理意义；熟练掌握人体动脉血压的测量方法和注意事项。</w:t>
      </w:r>
    </w:p>
    <w:p w14:paraId="49C16BC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（4）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掌握组织液生成的动力，能熟练运用组织液的生成与回流原理解释相关水肿形成的原因。</w:t>
      </w:r>
    </w:p>
    <w:p w14:paraId="7E0063E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（5）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熟悉颈动脉窦和主动脉弓压力感受性反射及其生理意义，了解心血管中枢和交感、副交感神经对心脏的生理作用。</w:t>
      </w:r>
    </w:p>
    <w:p w14:paraId="15EAE2F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>5.呼吸</w:t>
      </w:r>
    </w:p>
    <w:p w14:paraId="4BAB2CC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掌握呼吸的概念、平静呼吸频率与呼吸的全过程；熟悉呼吸运动的形式与呼吸运动的特点。</w:t>
      </w:r>
    </w:p>
    <w:p w14:paraId="7A051AB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掌握肺通气的动力；掌握潮气量、肺活量和时间肺活量的</w:t>
      </w:r>
    </w:p>
    <w:p w14:paraId="68E2425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概念及临床意义；熟悉肺通气的助力；熟悉胸膜腔负压的形成原理及其生理意义；了解每分通气量和肺泡通气量的区别。</w:t>
      </w:r>
    </w:p>
    <w:p w14:paraId="735333A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掌握气体交换的动力以及O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vertAlign w:val="subscript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和CO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vertAlign w:val="subscript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在血液中的主要运输形式；熟悉气体交换的过程以及发绀的概念及临床意义。</w:t>
      </w:r>
    </w:p>
    <w:p w14:paraId="136E857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（4）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了解外周、中枢化学感受器，了解动脉血中氧分压、二氧化碳分压和氢离子浓度等化学因素对呼吸运动的影响。</w:t>
      </w:r>
    </w:p>
    <w:p w14:paraId="65857A7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>6.消化和吸收</w:t>
      </w:r>
    </w:p>
    <w:p w14:paraId="6911B33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掌握消化、吸收的概念及消化的方式。</w:t>
      </w:r>
    </w:p>
    <w:p w14:paraId="7ECB1B6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掌握胃液、胰液、胆汁的主要成分及作用；掌握胃、小肠的运动形式；熟悉胃排空的概念及其影响因素；熟悉胃粘膜防御屏障的生理意义；了解大肠的运动形式、排便反射及排便异常。</w:t>
      </w:r>
    </w:p>
    <w:p w14:paraId="0B74147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掌握小肠在吸收中的作用及小肠为什么是吸收的主要部位；熟悉主要营养物质（糖、脂肪和蛋白质）的吸收形式和途径。</w:t>
      </w:r>
    </w:p>
    <w:p w14:paraId="43C173E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（4）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了解胃肠激素对消化活动的生理作用。</w:t>
      </w:r>
    </w:p>
    <w:p w14:paraId="3FBBE13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>7.能量代谢和体温</w:t>
      </w:r>
    </w:p>
    <w:p w14:paraId="2F82538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掌握能量代谢的概念及其影响因素；掌握能量的来源及机体重要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的储能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物质和直接供能物质；熟悉基础代谢率及基础状态的概念，及基础代谢率测定的临床意义。</w:t>
      </w:r>
    </w:p>
    <w:p w14:paraId="7F34E9C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掌握体温的概念、正常值及其生理波动；掌握机体主要的产热器官与散热器官，熟悉散热的主要途径、方式及其临床应用。</w:t>
      </w:r>
    </w:p>
    <w:p w14:paraId="42DDC02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熟悉体温调节的中枢；了解体温调定点学说。</w:t>
      </w:r>
    </w:p>
    <w:p w14:paraId="5C9A8B7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>8.尿的生成与排放</w:t>
      </w:r>
    </w:p>
    <w:p w14:paraId="7CFC985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掌握尿生成的基本过程、肾小球滤过率和滤过分数的概念；</w:t>
      </w:r>
    </w:p>
    <w:p w14:paraId="3C87710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掌握肾小球有效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滤过压的概念及其影响因素；熟悉排泄的概念、滤过</w:t>
      </w:r>
    </w:p>
    <w:p w14:paraId="5A90FA4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膜的结构以及肾小管和集合管重吸收的主要部位。 </w:t>
      </w:r>
      <w:bookmarkStart w:id="0" w:name="_GoBack"/>
      <w:bookmarkEnd w:id="0"/>
    </w:p>
    <w:p w14:paraId="0815E7E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掌握肾小球滤过的影响因素；熟悉肾小管和集合管重吸收和分泌的影响因素；熟悉渗透性利尿和水利尿的概念及其临床应用。</w:t>
      </w:r>
    </w:p>
    <w:p w14:paraId="2B1C063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熟悉抗利尿激素、醛固酮对尿生成的调节作用；熟悉正常尿量、异常尿量；了解排尿反射与排尿异常。</w:t>
      </w:r>
    </w:p>
    <w:p w14:paraId="5D2CC95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>9.感觉器官</w:t>
      </w:r>
    </w:p>
    <w:p w14:paraId="019EF46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熟悉感受器与感觉器官的概念、分类及感受器的一般生理特性。</w:t>
      </w:r>
    </w:p>
    <w:p w14:paraId="1023963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掌握眼的折光功能及折光异常产生的原因与矫正方法；掌握眼的调节，熟悉视锥、视杆细胞的生理功能及维生素A缺乏与夜盲症的关系；了解暗适应和明适应产生的原因。</w:t>
      </w:r>
    </w:p>
    <w:p w14:paraId="11674076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（3）掌握声波传入内耳的途径及临床意义；了解前庭器官的功能。</w:t>
      </w:r>
    </w:p>
    <w:p w14:paraId="5B57434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>10.神经系统</w:t>
      </w:r>
    </w:p>
    <w:p w14:paraId="4D16EC4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掌握神经纤维传导兴奋的特征；熟悉神经元的结构与生理功能。</w:t>
      </w:r>
    </w:p>
    <w:p w14:paraId="32C1F0A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掌握突触的概念、基本结构及突触在中枢传递的特征；了解突触传递的过程与机制，了解神经递质的概念与分类。</w:t>
      </w:r>
    </w:p>
    <w:p w14:paraId="277A465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掌握内脏痛的特点；掌握牵涉痛的概念及临床意义；熟悉丘脑特异性投射系统和非特异性投射系统的特点及生理作用。 </w:t>
      </w:r>
    </w:p>
    <w:p w14:paraId="4A86611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（4）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掌握牵张反射的概念、类型及临床意义；熟悉去大脑僵直的表现；了解大脑、小脑对躯体运动的调节的作用。</w:t>
      </w:r>
    </w:p>
    <w:p w14:paraId="4781380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（5）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熟悉睡眠的生理作用；了解自主神经系统的主要生理功能及其生理意义；了解人类条件反射的特点与生理意义。</w:t>
      </w:r>
    </w:p>
    <w:p w14:paraId="2BCE751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>11.内分泌</w:t>
      </w:r>
    </w:p>
    <w:p w14:paraId="152B577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（1）熟悉激素的概念、分类；了解激素作用的一般特征。</w:t>
      </w:r>
    </w:p>
    <w:p w14:paraId="2B7888C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掌握生长激素、甲状腺激素、糖皮质激素和胰岛素的生理作用及临床意义。</w:t>
      </w:r>
    </w:p>
    <w:p w14:paraId="6E37267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熟悉甲状腺激素、糖皮质激素和胰岛素的分泌调节。</w:t>
      </w:r>
    </w:p>
    <w:p w14:paraId="399193A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（4）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了解下丘脑与垂体的联系；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了解肾上腺髓质激素的生理作用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。</w:t>
      </w:r>
    </w:p>
    <w:p w14:paraId="2D2CE6F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>12.生殖</w:t>
      </w:r>
    </w:p>
    <w:p w14:paraId="2D1E9F6A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（1）掌握雄激素、雌激素、孕激素的生理作用。 </w:t>
      </w:r>
    </w:p>
    <w:p w14:paraId="4AE61A2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熟悉睾丸与卵巢的功能；月经周期及其形成机制；受精及受精卵的发育、输送与着床。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  <w:t xml:space="preserve"> </w:t>
      </w:r>
    </w:p>
    <w:p w14:paraId="42CC774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本部分难题约10%，中等难度题约20%，容易题约70%。试卷结构如下表3。</w:t>
      </w:r>
    </w:p>
    <w:p w14:paraId="47EFF7D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表3.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专业理论（生理学）试卷结构一览表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281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0E1C69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题型</w:t>
            </w:r>
          </w:p>
        </w:tc>
        <w:tc>
          <w:tcPr>
            <w:tcW w:w="2130" w:type="dxa"/>
            <w:noWrap w:val="0"/>
            <w:vAlign w:val="center"/>
          </w:tcPr>
          <w:p w14:paraId="201B39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题量</w:t>
            </w:r>
          </w:p>
        </w:tc>
        <w:tc>
          <w:tcPr>
            <w:tcW w:w="2131" w:type="dxa"/>
            <w:noWrap w:val="0"/>
            <w:vAlign w:val="center"/>
          </w:tcPr>
          <w:p w14:paraId="08F26A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分值（分/题）</w:t>
            </w:r>
          </w:p>
        </w:tc>
        <w:tc>
          <w:tcPr>
            <w:tcW w:w="2131" w:type="dxa"/>
            <w:noWrap w:val="0"/>
            <w:vAlign w:val="center"/>
          </w:tcPr>
          <w:p w14:paraId="3E37E5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小计（分）</w:t>
            </w:r>
          </w:p>
        </w:tc>
      </w:tr>
      <w:tr w14:paraId="262F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324807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单项选择题</w:t>
            </w:r>
          </w:p>
        </w:tc>
        <w:tc>
          <w:tcPr>
            <w:tcW w:w="2130" w:type="dxa"/>
            <w:noWrap w:val="0"/>
            <w:vAlign w:val="center"/>
          </w:tcPr>
          <w:p w14:paraId="771304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2131" w:type="dxa"/>
            <w:noWrap w:val="0"/>
            <w:vAlign w:val="center"/>
          </w:tcPr>
          <w:p w14:paraId="27D1B2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1.5</w:t>
            </w:r>
          </w:p>
        </w:tc>
        <w:tc>
          <w:tcPr>
            <w:tcW w:w="2131" w:type="dxa"/>
            <w:noWrap w:val="0"/>
            <w:vAlign w:val="center"/>
          </w:tcPr>
          <w:p w14:paraId="217E64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60</w:t>
            </w:r>
          </w:p>
        </w:tc>
      </w:tr>
      <w:tr w14:paraId="33D2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23429C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多项选择题</w:t>
            </w:r>
          </w:p>
        </w:tc>
        <w:tc>
          <w:tcPr>
            <w:tcW w:w="2130" w:type="dxa"/>
            <w:noWrap w:val="0"/>
            <w:vAlign w:val="center"/>
          </w:tcPr>
          <w:p w14:paraId="04F2C9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4</w:t>
            </w:r>
          </w:p>
        </w:tc>
        <w:tc>
          <w:tcPr>
            <w:tcW w:w="2131" w:type="dxa"/>
            <w:noWrap w:val="0"/>
            <w:vAlign w:val="center"/>
          </w:tcPr>
          <w:p w14:paraId="349006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2131" w:type="dxa"/>
            <w:noWrap w:val="0"/>
            <w:vAlign w:val="center"/>
          </w:tcPr>
          <w:p w14:paraId="448241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12</w:t>
            </w:r>
          </w:p>
        </w:tc>
      </w:tr>
      <w:tr w14:paraId="4222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32D592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判断题</w:t>
            </w:r>
          </w:p>
        </w:tc>
        <w:tc>
          <w:tcPr>
            <w:tcW w:w="2130" w:type="dxa"/>
            <w:noWrap w:val="0"/>
            <w:vAlign w:val="center"/>
          </w:tcPr>
          <w:p w14:paraId="21156B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10</w:t>
            </w:r>
          </w:p>
        </w:tc>
        <w:tc>
          <w:tcPr>
            <w:tcW w:w="2131" w:type="dxa"/>
            <w:noWrap w:val="0"/>
            <w:vAlign w:val="center"/>
          </w:tcPr>
          <w:p w14:paraId="5E5A17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2131" w:type="dxa"/>
            <w:noWrap w:val="0"/>
            <w:vAlign w:val="center"/>
          </w:tcPr>
          <w:p w14:paraId="05DE43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10</w:t>
            </w:r>
          </w:p>
        </w:tc>
      </w:tr>
      <w:tr w14:paraId="3EEA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5E2419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案例分析</w:t>
            </w:r>
          </w:p>
        </w:tc>
        <w:tc>
          <w:tcPr>
            <w:tcW w:w="2130" w:type="dxa"/>
            <w:noWrap w:val="0"/>
            <w:vAlign w:val="center"/>
          </w:tcPr>
          <w:p w14:paraId="323854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2</w:t>
            </w:r>
          </w:p>
        </w:tc>
        <w:tc>
          <w:tcPr>
            <w:tcW w:w="2131" w:type="dxa"/>
            <w:noWrap w:val="0"/>
            <w:vAlign w:val="center"/>
          </w:tcPr>
          <w:p w14:paraId="4BA2BC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9</w:t>
            </w:r>
          </w:p>
        </w:tc>
        <w:tc>
          <w:tcPr>
            <w:tcW w:w="2131" w:type="dxa"/>
            <w:noWrap w:val="0"/>
            <w:vAlign w:val="center"/>
          </w:tcPr>
          <w:p w14:paraId="07B5CF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18</w:t>
            </w:r>
          </w:p>
        </w:tc>
      </w:tr>
      <w:tr w14:paraId="0110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315183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总分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4A8432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100</w:t>
            </w:r>
          </w:p>
        </w:tc>
      </w:tr>
    </w:tbl>
    <w:p w14:paraId="6886BB4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kern w:val="2"/>
          <w:sz w:val="28"/>
          <w:szCs w:val="28"/>
          <w:shd w:val="clear" w:fill="FFFFFF"/>
          <w:lang w:val="en-US" w:eastAsia="zh-CN" w:bidi="ar-SA"/>
        </w:rPr>
        <w:t>备注：多项选择题多选、少选、错选均不得分。</w:t>
      </w:r>
    </w:p>
    <w:p w14:paraId="544EB4FC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</w:rPr>
        <w:t>职业适应性测试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val="en-US" w:eastAsia="zh-CN"/>
        </w:rPr>
        <w:t>考试大纲</w:t>
      </w:r>
    </w:p>
    <w:p w14:paraId="68B7019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（一）考试内容：</w:t>
      </w:r>
    </w:p>
    <w:p w14:paraId="0ACBBBC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1.医药行业法规：包括医药类相关的概念，国家关于医药类相关专业的行业标准、行业要求等方面方针政策及相关法律法规等内容。</w:t>
      </w:r>
    </w:p>
    <w:p w14:paraId="2019717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2.自我认知与管理：包括自我认知、自我分析、自我评价、自我学习、自我管理等方面的能力，能够根据工作岗位和个人发展的需要，自主调整和确定学习目标和计划，灵活运用各种有效的学习方法，自我管理等内容。</w:t>
      </w:r>
    </w:p>
    <w:p w14:paraId="0E26B62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3.信息技术应用：包括计算机技术在工作岗位中的基本应用（计算机应用基本常识，WORD、ECXEL、POWERPOINT简单运用），计算机网络技术在生活中的基本应用，移动终端（手机等）在工作、生活中的基本应用（移动支付等）；信息获取、分析、处理及运用等内容。</w:t>
      </w:r>
    </w:p>
    <w:p w14:paraId="67190CD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right="0" w:rightChars="0" w:firstLine="560" w:firstLineChars="200"/>
        <w:textAlignment w:val="auto"/>
        <w:rPr>
          <w:rFonts w:hint="default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4.表达与沟通：包括准确、得体地遣词用字；理解性阅读、信息表达与沟通；人际交往礼仪、团队协作等内容。</w:t>
      </w:r>
    </w:p>
    <w:p w14:paraId="366F681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5.职业倾向：包括对职业以及影响职业生涯的因素理解，团队合作意识、职业倾向与认知、职业愿景、创业创新意识等内容。</w:t>
      </w:r>
    </w:p>
    <w:p w14:paraId="410450B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本部分难题约10%，中等难度题约20%，容易题约70%。试卷结构如下表4。</w:t>
      </w:r>
    </w:p>
    <w:p w14:paraId="2239C77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表4.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技术能力（职业适应性）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  <w:t>测试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试卷结构一览表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A46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2275DD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题型</w:t>
            </w:r>
          </w:p>
        </w:tc>
        <w:tc>
          <w:tcPr>
            <w:tcW w:w="2130" w:type="dxa"/>
            <w:noWrap w:val="0"/>
            <w:vAlign w:val="center"/>
          </w:tcPr>
          <w:p w14:paraId="46D6D2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题量</w:t>
            </w:r>
          </w:p>
        </w:tc>
        <w:tc>
          <w:tcPr>
            <w:tcW w:w="2131" w:type="dxa"/>
            <w:noWrap w:val="0"/>
            <w:vAlign w:val="center"/>
          </w:tcPr>
          <w:p w14:paraId="5F529B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分值（分/题）</w:t>
            </w:r>
          </w:p>
        </w:tc>
        <w:tc>
          <w:tcPr>
            <w:tcW w:w="2131" w:type="dxa"/>
            <w:noWrap w:val="0"/>
            <w:vAlign w:val="center"/>
          </w:tcPr>
          <w:p w14:paraId="077647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小计（分）</w:t>
            </w:r>
          </w:p>
        </w:tc>
      </w:tr>
      <w:tr w14:paraId="26D9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02E292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单项选择题</w:t>
            </w:r>
          </w:p>
        </w:tc>
        <w:tc>
          <w:tcPr>
            <w:tcW w:w="2130" w:type="dxa"/>
            <w:noWrap w:val="0"/>
            <w:vAlign w:val="center"/>
          </w:tcPr>
          <w:p w14:paraId="16BA4F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2131" w:type="dxa"/>
            <w:noWrap w:val="0"/>
            <w:vAlign w:val="center"/>
          </w:tcPr>
          <w:p w14:paraId="4BCBB0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1.5</w:t>
            </w:r>
          </w:p>
        </w:tc>
        <w:tc>
          <w:tcPr>
            <w:tcW w:w="2131" w:type="dxa"/>
            <w:noWrap w:val="0"/>
            <w:vAlign w:val="center"/>
          </w:tcPr>
          <w:p w14:paraId="192D25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30</w:t>
            </w:r>
          </w:p>
        </w:tc>
      </w:tr>
      <w:tr w14:paraId="542A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064288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多项选择题</w:t>
            </w:r>
          </w:p>
        </w:tc>
        <w:tc>
          <w:tcPr>
            <w:tcW w:w="2130" w:type="dxa"/>
            <w:noWrap w:val="0"/>
            <w:vAlign w:val="center"/>
          </w:tcPr>
          <w:p w14:paraId="2F223E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4</w:t>
            </w:r>
          </w:p>
        </w:tc>
        <w:tc>
          <w:tcPr>
            <w:tcW w:w="2131" w:type="dxa"/>
            <w:noWrap w:val="0"/>
            <w:vAlign w:val="center"/>
          </w:tcPr>
          <w:p w14:paraId="69FDA1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2131" w:type="dxa"/>
            <w:noWrap w:val="0"/>
            <w:vAlign w:val="center"/>
          </w:tcPr>
          <w:p w14:paraId="58B165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12</w:t>
            </w:r>
          </w:p>
        </w:tc>
      </w:tr>
      <w:tr w14:paraId="1906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224290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判断题</w:t>
            </w:r>
          </w:p>
        </w:tc>
        <w:tc>
          <w:tcPr>
            <w:tcW w:w="2130" w:type="dxa"/>
            <w:noWrap w:val="0"/>
            <w:vAlign w:val="center"/>
          </w:tcPr>
          <w:p w14:paraId="409966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8</w:t>
            </w:r>
          </w:p>
        </w:tc>
        <w:tc>
          <w:tcPr>
            <w:tcW w:w="2131" w:type="dxa"/>
            <w:noWrap w:val="0"/>
            <w:vAlign w:val="center"/>
          </w:tcPr>
          <w:p w14:paraId="191F82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2131" w:type="dxa"/>
            <w:noWrap w:val="0"/>
            <w:vAlign w:val="center"/>
          </w:tcPr>
          <w:p w14:paraId="0A45A0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8</w:t>
            </w:r>
          </w:p>
        </w:tc>
      </w:tr>
      <w:tr w14:paraId="6F1F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noWrap w:val="0"/>
            <w:vAlign w:val="center"/>
          </w:tcPr>
          <w:p w14:paraId="0C7E06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总分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9AE77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5353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50</w:t>
            </w:r>
          </w:p>
        </w:tc>
      </w:tr>
    </w:tbl>
    <w:p w14:paraId="515984A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53535"/>
          <w:spacing w:val="0"/>
          <w:kern w:val="2"/>
          <w:sz w:val="28"/>
          <w:szCs w:val="28"/>
          <w:shd w:val="clear" w:fill="FFFFFF"/>
          <w:lang w:val="en-US" w:eastAsia="zh-CN" w:bidi="ar-SA"/>
        </w:rPr>
        <w:t>备注：多项选择题多选、少选、错选均不得分。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938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C0BF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AC0BF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55C90"/>
    <w:multiLevelType w:val="singleLevel"/>
    <w:tmpl w:val="01B55C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Dg5YTg2MjNhZjU5MjhkOGEyOTc5MDVhNjcyZDQifQ=="/>
  </w:docVars>
  <w:rsids>
    <w:rsidRoot w:val="00000000"/>
    <w:rsid w:val="00D20B4D"/>
    <w:rsid w:val="09E868C4"/>
    <w:rsid w:val="0B5E0A27"/>
    <w:rsid w:val="0D9153A4"/>
    <w:rsid w:val="177644D0"/>
    <w:rsid w:val="18F41B50"/>
    <w:rsid w:val="1B3A75C2"/>
    <w:rsid w:val="1BB750B7"/>
    <w:rsid w:val="201A79C2"/>
    <w:rsid w:val="221D77B0"/>
    <w:rsid w:val="23D75911"/>
    <w:rsid w:val="25C32FD6"/>
    <w:rsid w:val="28CD639B"/>
    <w:rsid w:val="2C994E0F"/>
    <w:rsid w:val="300E12F2"/>
    <w:rsid w:val="33370B5F"/>
    <w:rsid w:val="38F03F14"/>
    <w:rsid w:val="3A9C74FA"/>
    <w:rsid w:val="3AF11B02"/>
    <w:rsid w:val="40075A16"/>
    <w:rsid w:val="404D1FFA"/>
    <w:rsid w:val="44F05C45"/>
    <w:rsid w:val="45717F01"/>
    <w:rsid w:val="4D654EC3"/>
    <w:rsid w:val="4D672659"/>
    <w:rsid w:val="4DB12E65"/>
    <w:rsid w:val="52F537F4"/>
    <w:rsid w:val="53817E00"/>
    <w:rsid w:val="54224ABC"/>
    <w:rsid w:val="546F5BF2"/>
    <w:rsid w:val="54E8238E"/>
    <w:rsid w:val="55306D65"/>
    <w:rsid w:val="569C0B56"/>
    <w:rsid w:val="570F7580"/>
    <w:rsid w:val="587F6039"/>
    <w:rsid w:val="5A5548B6"/>
    <w:rsid w:val="5C1271C4"/>
    <w:rsid w:val="676A6106"/>
    <w:rsid w:val="684D7F02"/>
    <w:rsid w:val="687469DF"/>
    <w:rsid w:val="69280027"/>
    <w:rsid w:val="69F66377"/>
    <w:rsid w:val="6EB26D11"/>
    <w:rsid w:val="6EFC61DE"/>
    <w:rsid w:val="7137174F"/>
    <w:rsid w:val="71AA588C"/>
    <w:rsid w:val="77687E39"/>
    <w:rsid w:val="77E46662"/>
    <w:rsid w:val="782C7B34"/>
    <w:rsid w:val="7A0A48F8"/>
    <w:rsid w:val="7AD51974"/>
    <w:rsid w:val="7ADC2CF0"/>
    <w:rsid w:val="7B6E2211"/>
    <w:rsid w:val="7BDF0A19"/>
    <w:rsid w:val="7E584AB3"/>
    <w:rsid w:val="7FF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fd1bddbd-845f-4c65-88cb-25370e8c4d44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3690C83E</paraID>
      <start>37</start>
      <end>38</end>
      <status>ignored</status>
      <modifiedWord/>
      <trackRevisions>false</trackRevisions>
    </reviewItem>
    <reviewItem>
      <errorID>998ffbf6-20d2-44fa-9fcd-71e77939fe43</errorID>
      <errorWord>分</errorWord>
      <group>L1_Word</group>
      <groupName>字词问题</groupName>
      <ability>L2_Typo</ability>
      <abilityName>字词错误</abilityName>
      <candidateList>
        <item>分为</item>
      </candidateList>
      <explain/>
      <paraID>1D9775D3</paraID>
      <start>30</start>
      <end>32</end>
      <status>modified</status>
      <modifiedWord>分为</modifiedWord>
      <trackRevisions>false</trackRevisions>
    </reviewItem>
    <reviewItem>
      <errorID>98077b8c-e80e-47c6-b0a6-ec0d76902697</errorID>
      <errorWord>：</errorWord>
      <group>L1_AI</group>
      <groupName>深度校对</groupName>
      <ability>L2_AI_Punc</ability>
      <abilityName>标点纠错</abilityName>
      <candidateList>
        <item> </item>
      </candidateList>
      <explain/>
      <paraID>7DA2C38E</paraID>
      <start>2</start>
      <end>3</end>
      <status>ignored</status>
      <modifiedWord/>
      <trackRevisions>false</trackRevisions>
    </reviewItem>
    <reviewItem>
      <errorID>1c918de5-ed66-4435-9d1f-295b490170a3</errorID>
      <errorWord>分部</errorWord>
      <group>L1_Word</group>
      <groupName>字词问题</groupName>
      <ability>L2_Typo</ability>
      <abilityName>字词错误</abilityName>
      <candidateList>
        <item>分布</item>
      </candidateList>
      <explain>〈动〉散布（在一定的地区内）：人口～图｜商业网点～得不均匀。</explain>
      <paraID>3BAAA9EF</paraID>
      <start>11</start>
      <end>13</end>
      <status>ignored</status>
      <modifiedWord/>
      <trackRevisions>false</trackRevisions>
    </reviewItem>
    <reviewItem>
      <errorID>5278fd06-ef01-4b1b-a9f2-1cf663be426f</errorID>
      <errorWord>分部</errorWord>
      <group>L1_Word</group>
      <groupName>字词问题</groupName>
      <ability>L2_Typo</ability>
      <abilityName>字词错误</abilityName>
      <candidateList>
        <item>分布</item>
      </candidateList>
      <explain>〈动〉散布（在一定的地区内）：人口～图｜商业网点～得不均匀。</explain>
      <paraID>638FB704</paraID>
      <start>39</start>
      <end>41</end>
      <status>ignored</status>
      <modifiedWord/>
      <trackRevisions>false</trackRevisions>
    </reviewItem>
    <reviewItem>
      <errorID>c3995c58-e19c-47d5-909e-dc5a9e173ef2</errorID>
      <errorWord>穿经</errorWord>
      <group>L1_Word</group>
      <groupName>字词问题</groupName>
      <ability>L2_Typo</ability>
      <abilityName>字词错误</abilityName>
      <candidateList>
        <item>神经</item>
      </candidateList>
      <explain/>
      <paraID>1B04C22F</paraID>
      <start>15</start>
      <end>17</end>
      <status>ignored</status>
      <modifiedWord/>
      <trackRevisions>false</trackRevisions>
    </reviewItem>
    <reviewItem>
      <errorID>073081a9-10f5-493f-8304-00bc4c18c65f</errorID>
      <errorWord>分部</errorWord>
      <group>L1_Word</group>
      <groupName>字词问题</groupName>
      <ability>L2_Typo</ability>
      <abilityName>字词错误</abilityName>
      <candidateList>
        <item>分布</item>
      </candidateList>
      <explain>〈动〉散布（在一定的地区内）：人口～图｜商业网点～得不均匀。</explain>
      <paraID> 633BDC8</paraID>
      <start>10</start>
      <end>12</end>
      <status>ignored</status>
      <modifiedWord/>
      <trackRevisions>false</trackRevisions>
    </reviewItem>
    <reviewItem>
      <errorID>1dd8ead6-f4af-48c7-a6e7-293b15d25502</errorID>
      <errorWord>分部</errorWord>
      <group>L1_Word</group>
      <groupName>字词问题</groupName>
      <ability>L2_Typo</ability>
      <abilityName>字词错误</abilityName>
      <candidateList>
        <item>分布</item>
      </candidateList>
      <explain>〈动〉散布（在一定的地区内）：人口～图｜商业网点～得不均匀。</explain>
      <paraID>72B67962</paraID>
      <start>15</start>
      <end>17</end>
      <status>ignored</status>
      <modifiedWord/>
      <trackRevisions>false</trackRevisions>
    </reviewItem>
    <reviewItem>
      <errorID>3a878f7c-7798-4ae0-bae0-945aa132d30a</errorID>
      <errorWord>分部</errorWord>
      <group>L1_Word</group>
      <groupName>字词问题</groupName>
      <ability>L2_Typo</ability>
      <abilityName>字词错误</abilityName>
      <candidateList>
        <item>分布</item>
      </candidateList>
      <explain>〈动〉散布（在一定的地区内）：人口～图｜商业网点～得不均匀。</explain>
      <paraID>34DDF0C8</paraID>
      <start>15</start>
      <end>17</end>
      <status>ignored</status>
      <modifiedWord/>
      <trackRevisions>false</trackRevisions>
    </reviewItem>
    <reviewItem>
      <errorID>16fcaf75-86e3-4931-8d50-8aa794952e01</errorID>
      <errorWord>分部</errorWord>
      <group>L1_Word</group>
      <groupName>字词问题</groupName>
      <ability>L2_Typo</ability>
      <abilityName>字词错误</abilityName>
      <candidateList>
        <item>分布</item>
      </candidateList>
      <explain>〈动〉散布（在一定的地区内）：人口～图｜商业网点～得不均匀。</explain>
      <paraID>66B39E82</paraID>
      <start>16</start>
      <end>18</end>
      <status>ignored</status>
      <modifiedWord/>
      <trackRevisions>false</trackRevisions>
    </reviewItem>
    <reviewItem>
      <errorID>c82e7c6a-8b73-4e03-ac57-ee9a7bfb017a</errorID>
      <errorWord>分部</errorWord>
      <group>L1_Word</group>
      <groupName>字词问题</groupName>
      <ability>L2_Typo</ability>
      <abilityName>字词错误</abilityName>
      <candidateList>
        <item>分布</item>
      </candidateList>
      <explain>〈动〉散布（在一定的地区内）：人口～图｜商业网点～得不均匀。</explain>
      <paraID>17BEBCDC</paraID>
      <start>11</start>
      <end>13</end>
      <status>ignored</status>
      <modifiedWord/>
      <trackRevisions>false</trackRevisions>
    </reviewItem>
    <reviewItem>
      <errorID>3549f894-c0a5-4295-9589-be91f287709f</errorID>
      <errorWord>分部</errorWord>
      <group>L1_Word</group>
      <groupName>字词问题</groupName>
      <ability>L2_Typo</ability>
      <abilityName>字词错误</abilityName>
      <candidateList>
        <item>分布</item>
      </candidateList>
      <explain>〈动〉散布（在一定的地区内）：人口～图｜商业网点～得不均匀。</explain>
      <paraID>392DB6DF</paraID>
      <start>12</start>
      <end>14</end>
      <status>ignored</status>
      <modifiedWord/>
      <trackRevisions>false</trackRevisions>
    </reviewItem>
    <reviewItem>
      <errorID>04f482d2-51cf-47b7-b15e-dbe3e4e8bdf8</errorID>
      <errorWord>.</errorWord>
      <group>L1_AI</group>
      <groupName>深度校对</groupName>
      <ability>L2_AI_Punc</ability>
      <abilityName>标点纠错</abilityName>
      <candidateList>
        <item> </item>
      </candidateList>
      <explain/>
      <paraID>5588C8D7</paraID>
      <start>2</start>
      <end>3</end>
      <status>ignored</status>
      <modifiedWord/>
      <trackRevisions>false</trackRevisions>
    </reviewItem>
    <reviewItem>
      <errorID>7a6a4428-730c-4685-85b1-28f1cddb3e35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30487CEE</paraID>
      <start>2</start>
      <end>3</end>
      <status>modified</status>
      <modifiedWord>：</modifiedWord>
      <trackRevisions>false</trackRevisions>
    </reviewItem>
    <reviewItem>
      <errorID>e7535064-1762-470b-a488-436057262302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6886BB41</paraID>
      <start>2</start>
      <end>3</end>
      <status>modified</status>
      <modifiedWord>：</modifiedWord>
      <trackRevisions>false</trackRevisions>
    </reviewItem>
    <reviewItem>
      <errorID>4e384830-d35f-4e9c-b08c-9729f7fd6795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515984A0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60e9e8-7e4a-4d91-8ee0-cb4e9e7770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634</Words>
  <Characters>697</Characters>
  <Lines>0</Lines>
  <Paragraphs>0</Paragraphs>
  <TotalTime>3</TotalTime>
  <ScaleCrop>false</ScaleCrop>
  <LinksUpToDate>false</LinksUpToDate>
  <CharactersWithSpaces>703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2024-01-15T10:41:00Z</dcterms:created>
  <dc:creator>srwxx</dc:creator>
  <cp:lastModifiedBy>尹金川</cp:lastModifiedBy>
  <dcterms:modified xsi:type="dcterms:W3CDTF">2026-03-01T07:23:53Z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F9E724C37F1545EFAE8514C0A9DED33F_13</vt:lpwstr>
  </property>
  <property fmtid="{D5CDD505-2E9C-101B-9397-08002B2CF9AE}" pid="4" name="KSOTemplateDocerSaveRecord">
    <vt:lpwstr>eyJoZGlkIjoiYjgxMDc2YTIzZDgwMTczMGQ3NGVlYTg1MTg1YWNmZmEiLCJ1c2VySWQiOiI1ODYwNTgyMDUifQ==</vt:lpwstr>
  </property>
</Properties>
</file>