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93CE">
      <w:pPr>
        <w:spacing w:line="585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B8CB915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</w:p>
    <w:p w14:paraId="1DD607B2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年学位授予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单位自主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调整</w:t>
      </w:r>
    </w:p>
    <w:p w14:paraId="069E59A2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增列学位授予点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汇总表</w:t>
      </w:r>
      <w:bookmarkEnd w:id="0"/>
    </w:p>
    <w:p w14:paraId="6CAAE9C8">
      <w:pPr>
        <w:spacing w:line="585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</w:p>
    <w:tbl>
      <w:tblPr>
        <w:tblStyle w:val="3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93"/>
        <w:gridCol w:w="2182"/>
        <w:gridCol w:w="1740"/>
        <w:gridCol w:w="1995"/>
        <w:gridCol w:w="2087"/>
      </w:tblGrid>
      <w:tr w14:paraId="781A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3ED58030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14:paraId="2698BABA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单位代码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9E28F10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单位名称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D75F413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申请增列学位授予点代码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66074B62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申请增列学位授予点名称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323D7EFA">
            <w:pPr>
              <w:spacing w:line="360" w:lineRule="exact"/>
              <w:jc w:val="center"/>
              <w:rPr>
                <w:rFonts w:ascii="黑体" w:hAnsi="黑体" w:eastAsia="黑体" w:cs="仿宋_GB2312"/>
                <w:bCs/>
                <w:sz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</w:rPr>
              <w:t>申请增列学位授予点层次和类别</w:t>
            </w:r>
          </w:p>
        </w:tc>
      </w:tr>
      <w:tr w14:paraId="0F24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2755460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4818E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1BD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13D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BAF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7074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</w:tr>
      <w:tr w14:paraId="58C8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5C72E0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43B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BB61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280C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248C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5375F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</w:tr>
      <w:tr w14:paraId="6378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4AFBC6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193" w:type="dxa"/>
            <w:vAlign w:val="center"/>
          </w:tcPr>
          <w:p w14:paraId="32054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641D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97F1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CF1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纪检监察学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15454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</w:tr>
      <w:tr w14:paraId="2763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1E13147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193" w:type="dxa"/>
            <w:vAlign w:val="center"/>
          </w:tcPr>
          <w:p w14:paraId="7425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F9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2EC4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6050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2BEC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</w:tr>
      <w:tr w14:paraId="2B71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1DE419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93" w:type="dxa"/>
            <w:vAlign w:val="center"/>
          </w:tcPr>
          <w:p w14:paraId="7F30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788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D171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8F8A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4E230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一级学科硕士点</w:t>
            </w:r>
          </w:p>
        </w:tc>
      </w:tr>
      <w:tr w14:paraId="37B3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8" w:type="dxa"/>
            <w:shd w:val="clear" w:color="auto" w:fill="auto"/>
            <w:noWrap/>
            <w:vAlign w:val="center"/>
          </w:tcPr>
          <w:p w14:paraId="34AB28CD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193" w:type="dxa"/>
            <w:vAlign w:val="center"/>
          </w:tcPr>
          <w:p w14:paraId="77B9F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53A9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6AB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0258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89CB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087" w:type="dxa"/>
            <w:shd w:val="clear" w:color="auto" w:fill="auto"/>
            <w:noWrap/>
            <w:vAlign w:val="center"/>
          </w:tcPr>
          <w:p w14:paraId="7A8C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专业学位硕士点</w:t>
            </w:r>
          </w:p>
        </w:tc>
      </w:tr>
    </w:tbl>
    <w:p w14:paraId="5F53F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004128-AFD3-4693-BF16-9ADBB139EF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DEA138-0C88-4915-B49B-2408904432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00D04C-372F-4AF3-822C-F8459288B60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327439B-BF41-4F72-B65F-A7943D73D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722EA"/>
    <w:rsid w:val="2CB510E7"/>
    <w:rsid w:val="4A2722EA"/>
    <w:rsid w:val="53844015"/>
    <w:rsid w:val="56135C0E"/>
    <w:rsid w:val="567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2026-05-08T08:29:00Z</dcterms:created>
  <dc:creator>张智钦</dc:creator>
  <cp:lastModifiedBy>张智钦</cp:lastModifiedBy>
  <dcterms:modified xsi:type="dcterms:W3CDTF">2026-05-08T08:30:24Z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F03A8CE5A41544C8839A61BCC404255E_13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