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1B" w:rsidRDefault="0028331B">
      <w:pPr>
        <w:spacing w:line="480" w:lineRule="auto"/>
        <w:rPr>
          <w:rFonts w:ascii="黑体" w:eastAsia="黑体"/>
          <w:b/>
          <w:sz w:val="84"/>
          <w:szCs w:val="84"/>
        </w:rPr>
      </w:pPr>
    </w:p>
    <w:p w:rsidR="0028331B" w:rsidRDefault="0028331B">
      <w:pPr>
        <w:spacing w:line="480" w:lineRule="auto"/>
        <w:rPr>
          <w:rFonts w:eastAsia="黑体"/>
          <w:b/>
          <w:bCs/>
          <w:sz w:val="90"/>
          <w:szCs w:val="90"/>
          <w:lang w:val="en-GB"/>
        </w:rPr>
      </w:pPr>
    </w:p>
    <w:p w:rsidR="0028331B" w:rsidRDefault="00EA28BE">
      <w:pPr>
        <w:spacing w:line="480" w:lineRule="auto"/>
        <w:jc w:val="center"/>
        <w:rPr>
          <w:rFonts w:ascii="黑体" w:eastAsia="黑体"/>
          <w:b/>
          <w:sz w:val="90"/>
          <w:szCs w:val="90"/>
        </w:rPr>
      </w:pPr>
      <w:r>
        <w:rPr>
          <w:rFonts w:eastAsia="黑体" w:hint="eastAsia"/>
          <w:b/>
          <w:bCs/>
          <w:sz w:val="90"/>
          <w:szCs w:val="90"/>
          <w:lang w:val="en-GB"/>
        </w:rPr>
        <w:t>竞争性谈判</w:t>
      </w:r>
      <w:r>
        <w:rPr>
          <w:rFonts w:eastAsia="黑体" w:hint="eastAsia"/>
          <w:b/>
          <w:bCs/>
          <w:sz w:val="90"/>
          <w:szCs w:val="90"/>
        </w:rPr>
        <w:t>文件</w:t>
      </w:r>
    </w:p>
    <w:p w:rsidR="0028331B" w:rsidRDefault="0028331B">
      <w:pPr>
        <w:spacing w:line="480" w:lineRule="auto"/>
        <w:ind w:firstLine="540"/>
        <w:jc w:val="center"/>
        <w:rPr>
          <w:rFonts w:ascii="宋体" w:hAnsi="宋体"/>
          <w:b/>
          <w:sz w:val="36"/>
        </w:rPr>
      </w:pPr>
    </w:p>
    <w:p w:rsidR="0028331B" w:rsidRDefault="0028331B">
      <w:pPr>
        <w:spacing w:line="480" w:lineRule="auto"/>
        <w:ind w:firstLine="540"/>
        <w:jc w:val="center"/>
        <w:rPr>
          <w:rFonts w:ascii="宋体" w:hAnsi="宋体"/>
          <w:b/>
          <w:sz w:val="36"/>
        </w:rPr>
      </w:pPr>
    </w:p>
    <w:p w:rsidR="0028331B" w:rsidRDefault="0028331B">
      <w:pPr>
        <w:tabs>
          <w:tab w:val="left" w:pos="825"/>
          <w:tab w:val="center" w:pos="4426"/>
        </w:tabs>
        <w:spacing w:line="700" w:lineRule="exact"/>
        <w:jc w:val="left"/>
        <w:rPr>
          <w:rFonts w:ascii="宋体" w:hAnsi="宋体"/>
          <w:b/>
          <w:sz w:val="36"/>
        </w:rPr>
      </w:pPr>
    </w:p>
    <w:p w:rsidR="0028331B" w:rsidRDefault="00EA28BE">
      <w:pPr>
        <w:tabs>
          <w:tab w:val="left" w:pos="825"/>
          <w:tab w:val="center" w:pos="4426"/>
        </w:tabs>
        <w:spacing w:line="700" w:lineRule="exact"/>
        <w:ind w:leftChars="411" w:left="2970" w:rightChars="-51" w:right="-107" w:hangingChars="477" w:hanging="2107"/>
        <w:rPr>
          <w:rFonts w:ascii="黑体" w:eastAsia="黑体" w:hAnsi="宋体"/>
          <w:b/>
          <w:sz w:val="44"/>
          <w:szCs w:val="44"/>
        </w:rPr>
      </w:pPr>
      <w:r>
        <w:rPr>
          <w:rFonts w:ascii="黑体" w:eastAsia="黑体" w:hAnsi="宋体" w:hint="eastAsia"/>
          <w:b/>
          <w:sz w:val="44"/>
        </w:rPr>
        <w:t>项目名称：</w:t>
      </w:r>
      <w:bookmarkStart w:id="0" w:name="_GoBack"/>
      <w:bookmarkEnd w:id="0"/>
      <w:r>
        <w:rPr>
          <w:rFonts w:ascii="黑体" w:eastAsia="黑体" w:hAnsi="宋体" w:hint="eastAsia"/>
          <w:b/>
          <w:sz w:val="44"/>
        </w:rPr>
        <w:t>信息安全服务</w:t>
      </w:r>
    </w:p>
    <w:p w:rsidR="0028331B" w:rsidRDefault="00EA28BE">
      <w:pPr>
        <w:tabs>
          <w:tab w:val="left" w:pos="825"/>
          <w:tab w:val="center" w:pos="4426"/>
        </w:tabs>
        <w:spacing w:line="700" w:lineRule="exact"/>
        <w:ind w:leftChars="414" w:left="3042" w:hangingChars="492" w:hanging="2173"/>
        <w:rPr>
          <w:rFonts w:ascii="黑体" w:eastAsia="黑体" w:hAnsi="宋体"/>
          <w:b/>
          <w:sz w:val="44"/>
        </w:rPr>
      </w:pPr>
      <w:r>
        <w:rPr>
          <w:rFonts w:ascii="黑体" w:eastAsia="黑体" w:hAnsi="宋体" w:hint="eastAsia"/>
          <w:b/>
          <w:sz w:val="44"/>
        </w:rPr>
        <w:t>采购编号：JX</w:t>
      </w:r>
      <w:r>
        <w:rPr>
          <w:rFonts w:ascii="黑体" w:eastAsia="黑体" w:hAnsi="宋体"/>
          <w:b/>
          <w:sz w:val="44"/>
        </w:rPr>
        <w:t>HG</w:t>
      </w:r>
      <w:r>
        <w:rPr>
          <w:rFonts w:ascii="黑体" w:eastAsia="黑体" w:hAnsi="宋体" w:hint="eastAsia"/>
          <w:b/>
          <w:sz w:val="44"/>
        </w:rPr>
        <w:t>2019-09</w:t>
      </w:r>
      <w:r>
        <w:rPr>
          <w:rFonts w:ascii="黑体" w:eastAsia="黑体" w:hAnsi="宋体"/>
          <w:b/>
          <w:sz w:val="44"/>
        </w:rPr>
        <w:t>18</w:t>
      </w:r>
    </w:p>
    <w:p w:rsidR="0028331B" w:rsidRDefault="0028331B">
      <w:pPr>
        <w:spacing w:line="700" w:lineRule="exact"/>
        <w:rPr>
          <w:rFonts w:ascii="黑体" w:eastAsia="黑体" w:hAnsi="宋体"/>
          <w:sz w:val="36"/>
        </w:rPr>
      </w:pPr>
    </w:p>
    <w:p w:rsidR="0028331B" w:rsidRDefault="0028331B">
      <w:pPr>
        <w:spacing w:line="700" w:lineRule="exact"/>
        <w:jc w:val="center"/>
        <w:rPr>
          <w:rFonts w:ascii="黑体" w:eastAsia="黑体" w:hAnsi="宋体"/>
          <w:sz w:val="36"/>
        </w:rPr>
      </w:pPr>
    </w:p>
    <w:p w:rsidR="0028331B" w:rsidRDefault="0028331B">
      <w:pPr>
        <w:spacing w:line="700" w:lineRule="exact"/>
        <w:jc w:val="center"/>
        <w:rPr>
          <w:rFonts w:ascii="黑体" w:eastAsia="黑体" w:hAnsi="宋体"/>
          <w:sz w:val="36"/>
        </w:rPr>
      </w:pPr>
    </w:p>
    <w:p w:rsidR="0028331B" w:rsidRDefault="0028331B">
      <w:pPr>
        <w:spacing w:line="700" w:lineRule="exact"/>
        <w:jc w:val="center"/>
        <w:rPr>
          <w:rFonts w:ascii="黑体" w:eastAsia="黑体" w:hAnsi="宋体"/>
          <w:sz w:val="36"/>
        </w:rPr>
      </w:pPr>
    </w:p>
    <w:p w:rsidR="0028331B" w:rsidRDefault="00EA28BE">
      <w:pPr>
        <w:spacing w:line="360" w:lineRule="auto"/>
        <w:jc w:val="center"/>
        <w:rPr>
          <w:rFonts w:ascii="宋体" w:hAnsi="宋体"/>
          <w:b/>
          <w:bCs/>
          <w:sz w:val="32"/>
        </w:rPr>
      </w:pPr>
      <w:r>
        <w:rPr>
          <w:rFonts w:ascii="黑体" w:eastAsia="黑体" w:hAnsi="宋体" w:hint="eastAsia"/>
          <w:b/>
          <w:sz w:val="36"/>
        </w:rPr>
        <w:t>江西汉光教育科技有限责任公司</w:t>
      </w:r>
    </w:p>
    <w:p w:rsidR="0028331B" w:rsidRDefault="0028331B">
      <w:pPr>
        <w:spacing w:line="360" w:lineRule="auto"/>
        <w:rPr>
          <w:rFonts w:ascii="宋体" w:hAnsi="宋体"/>
          <w:b/>
          <w:bCs/>
          <w:sz w:val="32"/>
        </w:rPr>
        <w:sectPr w:rsidR="0028331B">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797" w:header="851" w:footer="992" w:gutter="0"/>
          <w:cols w:space="720"/>
          <w:titlePg/>
          <w:docGrid w:type="lines" w:linePitch="312"/>
        </w:sectPr>
      </w:pPr>
    </w:p>
    <w:p w:rsidR="0028331B" w:rsidRDefault="00EA28BE">
      <w:pPr>
        <w:tabs>
          <w:tab w:val="left" w:pos="0"/>
        </w:tabs>
        <w:spacing w:line="360" w:lineRule="auto"/>
        <w:jc w:val="center"/>
        <w:rPr>
          <w:rFonts w:ascii="宋体" w:hAnsi="宋体"/>
          <w:b/>
          <w:sz w:val="28"/>
          <w:szCs w:val="28"/>
        </w:rPr>
      </w:pPr>
      <w:r>
        <w:rPr>
          <w:rFonts w:ascii="宋体" w:hAnsi="宋体" w:hint="eastAsia"/>
          <w:b/>
          <w:sz w:val="28"/>
          <w:szCs w:val="28"/>
        </w:rPr>
        <w:lastRenderedPageBreak/>
        <w:t>总  目  录</w:t>
      </w:r>
    </w:p>
    <w:sdt>
      <w:sdtPr>
        <w:rPr>
          <w:rFonts w:ascii="Times New Roman" w:eastAsia="宋体" w:hAnsi="Times New Roman" w:cs="Times New Roman"/>
          <w:color w:val="auto"/>
          <w:kern w:val="2"/>
          <w:sz w:val="21"/>
          <w:szCs w:val="20"/>
          <w:lang w:val="zh-CN"/>
        </w:rPr>
        <w:id w:val="1774523989"/>
        <w:docPartObj>
          <w:docPartGallery w:val="Table of Contents"/>
          <w:docPartUnique/>
        </w:docPartObj>
      </w:sdtPr>
      <w:sdtEndPr>
        <w:rPr>
          <w:b/>
          <w:bCs/>
        </w:rPr>
      </w:sdtEndPr>
      <w:sdtContent>
        <w:p w:rsidR="0028331B" w:rsidRDefault="0028331B">
          <w:pPr>
            <w:pStyle w:val="TOC1"/>
          </w:pPr>
        </w:p>
        <w:p w:rsidR="00DC763F" w:rsidRDefault="00D25232">
          <w:pPr>
            <w:pStyle w:val="22"/>
            <w:tabs>
              <w:tab w:val="right" w:leader="dot" w:pos="8812"/>
            </w:tabs>
            <w:rPr>
              <w:rFonts w:asciiTheme="minorHAnsi" w:eastAsiaTheme="minorEastAsia" w:hAnsiTheme="minorHAnsi" w:cstheme="minorBidi"/>
              <w:noProof/>
              <w:szCs w:val="22"/>
            </w:rPr>
          </w:pPr>
          <w:r w:rsidRPr="00D25232">
            <w:fldChar w:fldCharType="begin"/>
          </w:r>
          <w:r w:rsidR="00EA28BE">
            <w:instrText xml:space="preserve"> TOC \o "1-3" \h \z \u </w:instrText>
          </w:r>
          <w:r w:rsidRPr="00D25232">
            <w:fldChar w:fldCharType="separate"/>
          </w:r>
          <w:hyperlink w:anchor="_Toc21506555" w:history="1">
            <w:r w:rsidR="00DC763F" w:rsidRPr="00CD5277">
              <w:rPr>
                <w:rStyle w:val="af2"/>
                <w:rFonts w:ascii="宋体" w:hAnsi="宋体"/>
                <w:noProof/>
              </w:rPr>
              <w:t>一、竞争性谈判文件</w:t>
            </w:r>
            <w:r w:rsidR="00DC763F">
              <w:rPr>
                <w:noProof/>
                <w:webHidden/>
              </w:rPr>
              <w:tab/>
            </w:r>
            <w:r>
              <w:rPr>
                <w:noProof/>
                <w:webHidden/>
              </w:rPr>
              <w:fldChar w:fldCharType="begin"/>
            </w:r>
            <w:r w:rsidR="00DC763F">
              <w:rPr>
                <w:noProof/>
                <w:webHidden/>
              </w:rPr>
              <w:instrText xml:space="preserve"> PAGEREF _Toc21506555 \h </w:instrText>
            </w:r>
            <w:r>
              <w:rPr>
                <w:noProof/>
                <w:webHidden/>
              </w:rPr>
            </w:r>
            <w:r>
              <w:rPr>
                <w:noProof/>
                <w:webHidden/>
              </w:rPr>
              <w:fldChar w:fldCharType="separate"/>
            </w:r>
            <w:r w:rsidR="00DC763F">
              <w:rPr>
                <w:noProof/>
                <w:webHidden/>
              </w:rPr>
              <w:t>1</w:t>
            </w:r>
            <w:r>
              <w:rPr>
                <w:noProof/>
                <w:webHidden/>
              </w:rPr>
              <w:fldChar w:fldCharType="end"/>
            </w:r>
          </w:hyperlink>
        </w:p>
        <w:p w:rsidR="00DC763F" w:rsidRDefault="00D25232">
          <w:pPr>
            <w:pStyle w:val="22"/>
            <w:tabs>
              <w:tab w:val="right" w:leader="dot" w:pos="8812"/>
            </w:tabs>
            <w:rPr>
              <w:rFonts w:asciiTheme="minorHAnsi" w:eastAsiaTheme="minorEastAsia" w:hAnsiTheme="minorHAnsi" w:cstheme="minorBidi"/>
              <w:noProof/>
              <w:szCs w:val="22"/>
            </w:rPr>
          </w:pPr>
          <w:hyperlink w:anchor="_Toc21506556" w:history="1">
            <w:r w:rsidR="00DC763F" w:rsidRPr="00CD5277">
              <w:rPr>
                <w:rStyle w:val="af2"/>
                <w:rFonts w:ascii="宋体" w:hAnsi="宋体"/>
                <w:noProof/>
              </w:rPr>
              <w:t>二、供应商须知前附表</w:t>
            </w:r>
            <w:r w:rsidR="00DC763F">
              <w:rPr>
                <w:noProof/>
                <w:webHidden/>
              </w:rPr>
              <w:tab/>
            </w:r>
            <w:r>
              <w:rPr>
                <w:noProof/>
                <w:webHidden/>
              </w:rPr>
              <w:fldChar w:fldCharType="begin"/>
            </w:r>
            <w:r w:rsidR="00DC763F">
              <w:rPr>
                <w:noProof/>
                <w:webHidden/>
              </w:rPr>
              <w:instrText xml:space="preserve"> PAGEREF _Toc21506556 \h </w:instrText>
            </w:r>
            <w:r>
              <w:rPr>
                <w:noProof/>
                <w:webHidden/>
              </w:rPr>
            </w:r>
            <w:r>
              <w:rPr>
                <w:noProof/>
                <w:webHidden/>
              </w:rPr>
              <w:fldChar w:fldCharType="separate"/>
            </w:r>
            <w:r w:rsidR="00DC763F">
              <w:rPr>
                <w:noProof/>
                <w:webHidden/>
              </w:rPr>
              <w:t>2</w:t>
            </w:r>
            <w:r>
              <w:rPr>
                <w:noProof/>
                <w:webHidden/>
              </w:rPr>
              <w:fldChar w:fldCharType="end"/>
            </w:r>
          </w:hyperlink>
        </w:p>
        <w:p w:rsidR="00DC763F" w:rsidRDefault="00D25232">
          <w:pPr>
            <w:pStyle w:val="22"/>
            <w:tabs>
              <w:tab w:val="right" w:leader="dot" w:pos="8812"/>
            </w:tabs>
            <w:rPr>
              <w:rFonts w:asciiTheme="minorHAnsi" w:eastAsiaTheme="minorEastAsia" w:hAnsiTheme="minorHAnsi" w:cstheme="minorBidi"/>
              <w:noProof/>
              <w:szCs w:val="22"/>
            </w:rPr>
          </w:pPr>
          <w:hyperlink w:anchor="_Toc21506557" w:history="1">
            <w:r w:rsidR="00DC763F" w:rsidRPr="00CD5277">
              <w:rPr>
                <w:rStyle w:val="af2"/>
                <w:rFonts w:ascii="宋体" w:hAnsi="宋体"/>
                <w:noProof/>
              </w:rPr>
              <w:t>三、供应商须知</w:t>
            </w:r>
            <w:r w:rsidR="00DC763F">
              <w:rPr>
                <w:noProof/>
                <w:webHidden/>
              </w:rPr>
              <w:tab/>
            </w:r>
            <w:r>
              <w:rPr>
                <w:noProof/>
                <w:webHidden/>
              </w:rPr>
              <w:fldChar w:fldCharType="begin"/>
            </w:r>
            <w:r w:rsidR="00DC763F">
              <w:rPr>
                <w:noProof/>
                <w:webHidden/>
              </w:rPr>
              <w:instrText xml:space="preserve"> PAGEREF _Toc21506557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58" w:history="1">
            <w:r w:rsidR="00DC763F" w:rsidRPr="00CD5277">
              <w:rPr>
                <w:rStyle w:val="af2"/>
                <w:rFonts w:hAnsi="宋体"/>
                <w:noProof/>
              </w:rPr>
              <w:t>（一）总</w:t>
            </w:r>
            <w:r w:rsidR="00DC763F" w:rsidRPr="00CD5277">
              <w:rPr>
                <w:rStyle w:val="af2"/>
                <w:rFonts w:hAnsi="宋体"/>
                <w:noProof/>
              </w:rPr>
              <w:t xml:space="preserve">  </w:t>
            </w:r>
            <w:r w:rsidR="00DC763F" w:rsidRPr="00CD5277">
              <w:rPr>
                <w:rStyle w:val="af2"/>
                <w:rFonts w:hAnsi="宋体"/>
                <w:noProof/>
              </w:rPr>
              <w:t>则</w:t>
            </w:r>
            <w:r w:rsidR="00DC763F">
              <w:rPr>
                <w:noProof/>
                <w:webHidden/>
              </w:rPr>
              <w:tab/>
            </w:r>
            <w:r>
              <w:rPr>
                <w:noProof/>
                <w:webHidden/>
              </w:rPr>
              <w:fldChar w:fldCharType="begin"/>
            </w:r>
            <w:r w:rsidR="00DC763F">
              <w:rPr>
                <w:noProof/>
                <w:webHidden/>
              </w:rPr>
              <w:instrText xml:space="preserve"> PAGEREF _Toc21506558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59" w:history="1">
            <w:r w:rsidR="00DC763F" w:rsidRPr="00CD5277">
              <w:rPr>
                <w:rStyle w:val="af2"/>
                <w:rFonts w:hAnsi="宋体"/>
                <w:noProof/>
              </w:rPr>
              <w:t>1</w:t>
            </w:r>
            <w:r w:rsidR="00DC763F" w:rsidRPr="00CD5277">
              <w:rPr>
                <w:rStyle w:val="af2"/>
                <w:rFonts w:hAnsi="宋体"/>
                <w:noProof/>
              </w:rPr>
              <w:t>、采购方式</w:t>
            </w:r>
            <w:r w:rsidR="00DC763F">
              <w:rPr>
                <w:noProof/>
                <w:webHidden/>
              </w:rPr>
              <w:tab/>
            </w:r>
            <w:r>
              <w:rPr>
                <w:noProof/>
                <w:webHidden/>
              </w:rPr>
              <w:fldChar w:fldCharType="begin"/>
            </w:r>
            <w:r w:rsidR="00DC763F">
              <w:rPr>
                <w:noProof/>
                <w:webHidden/>
              </w:rPr>
              <w:instrText xml:space="preserve"> PAGEREF _Toc21506559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0" w:history="1">
            <w:r w:rsidR="00DC763F" w:rsidRPr="00CD5277">
              <w:rPr>
                <w:rStyle w:val="af2"/>
                <w:rFonts w:hAnsi="宋体"/>
                <w:noProof/>
              </w:rPr>
              <w:t>2</w:t>
            </w:r>
            <w:r w:rsidR="00DC763F" w:rsidRPr="00CD5277">
              <w:rPr>
                <w:rStyle w:val="af2"/>
                <w:rFonts w:hAnsi="宋体"/>
                <w:noProof/>
              </w:rPr>
              <w:t>、竞谈费用</w:t>
            </w:r>
            <w:r w:rsidR="00DC763F">
              <w:rPr>
                <w:noProof/>
                <w:webHidden/>
              </w:rPr>
              <w:tab/>
            </w:r>
            <w:r>
              <w:rPr>
                <w:noProof/>
                <w:webHidden/>
              </w:rPr>
              <w:fldChar w:fldCharType="begin"/>
            </w:r>
            <w:r w:rsidR="00DC763F">
              <w:rPr>
                <w:noProof/>
                <w:webHidden/>
              </w:rPr>
              <w:instrText xml:space="preserve"> PAGEREF _Toc21506560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1" w:history="1">
            <w:r w:rsidR="00DC763F" w:rsidRPr="00CD5277">
              <w:rPr>
                <w:rStyle w:val="af2"/>
                <w:noProof/>
              </w:rPr>
              <w:t>3</w:t>
            </w:r>
            <w:r w:rsidR="00DC763F" w:rsidRPr="00CD5277">
              <w:rPr>
                <w:rStyle w:val="af2"/>
                <w:noProof/>
              </w:rPr>
              <w:t>、合格的供应商</w:t>
            </w:r>
            <w:r w:rsidR="00DC763F">
              <w:rPr>
                <w:noProof/>
                <w:webHidden/>
              </w:rPr>
              <w:tab/>
            </w:r>
            <w:r>
              <w:rPr>
                <w:noProof/>
                <w:webHidden/>
              </w:rPr>
              <w:fldChar w:fldCharType="begin"/>
            </w:r>
            <w:r w:rsidR="00DC763F">
              <w:rPr>
                <w:noProof/>
                <w:webHidden/>
              </w:rPr>
              <w:instrText xml:space="preserve"> PAGEREF _Toc21506561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2" w:history="1">
            <w:r w:rsidR="00DC763F" w:rsidRPr="00CD5277">
              <w:rPr>
                <w:rStyle w:val="af2"/>
                <w:rFonts w:hAnsi="宋体"/>
                <w:noProof/>
              </w:rPr>
              <w:t>（二）竞争性谈判文件</w:t>
            </w:r>
            <w:r w:rsidR="00DC763F">
              <w:rPr>
                <w:noProof/>
                <w:webHidden/>
              </w:rPr>
              <w:tab/>
            </w:r>
            <w:r>
              <w:rPr>
                <w:noProof/>
                <w:webHidden/>
              </w:rPr>
              <w:fldChar w:fldCharType="begin"/>
            </w:r>
            <w:r w:rsidR="00DC763F">
              <w:rPr>
                <w:noProof/>
                <w:webHidden/>
              </w:rPr>
              <w:instrText xml:space="preserve"> PAGEREF _Toc21506562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3" w:history="1">
            <w:r w:rsidR="00DC763F" w:rsidRPr="00CD5277">
              <w:rPr>
                <w:rStyle w:val="af2"/>
                <w:rFonts w:hAnsi="宋体"/>
                <w:noProof/>
              </w:rPr>
              <w:t>4</w:t>
            </w:r>
            <w:r w:rsidR="00DC763F" w:rsidRPr="00CD5277">
              <w:rPr>
                <w:rStyle w:val="af2"/>
                <w:rFonts w:hAnsi="宋体"/>
                <w:noProof/>
              </w:rPr>
              <w:t>、竞争性谈判文件构成</w:t>
            </w:r>
            <w:r w:rsidR="00DC763F">
              <w:rPr>
                <w:noProof/>
                <w:webHidden/>
              </w:rPr>
              <w:tab/>
            </w:r>
            <w:r>
              <w:rPr>
                <w:noProof/>
                <w:webHidden/>
              </w:rPr>
              <w:fldChar w:fldCharType="begin"/>
            </w:r>
            <w:r w:rsidR="00DC763F">
              <w:rPr>
                <w:noProof/>
                <w:webHidden/>
              </w:rPr>
              <w:instrText xml:space="preserve"> PAGEREF _Toc21506563 \h </w:instrText>
            </w:r>
            <w:r>
              <w:rPr>
                <w:noProof/>
                <w:webHidden/>
              </w:rPr>
            </w:r>
            <w:r>
              <w:rPr>
                <w:noProof/>
                <w:webHidden/>
              </w:rPr>
              <w:fldChar w:fldCharType="separate"/>
            </w:r>
            <w:r w:rsidR="00DC763F">
              <w:rPr>
                <w:noProof/>
                <w:webHidden/>
              </w:rPr>
              <w:t>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4" w:history="1">
            <w:r w:rsidR="00DC763F" w:rsidRPr="00CD5277">
              <w:rPr>
                <w:rStyle w:val="af2"/>
                <w:rFonts w:hAnsi="宋体"/>
                <w:noProof/>
              </w:rPr>
              <w:t>5</w:t>
            </w:r>
            <w:r w:rsidR="00DC763F" w:rsidRPr="00CD5277">
              <w:rPr>
                <w:rStyle w:val="af2"/>
                <w:rFonts w:hAnsi="宋体"/>
                <w:noProof/>
              </w:rPr>
              <w:t>、竞争性谈判文件的澄清和修改</w:t>
            </w:r>
            <w:r w:rsidR="00DC763F">
              <w:rPr>
                <w:noProof/>
                <w:webHidden/>
              </w:rPr>
              <w:tab/>
            </w:r>
            <w:r>
              <w:rPr>
                <w:noProof/>
                <w:webHidden/>
              </w:rPr>
              <w:fldChar w:fldCharType="begin"/>
            </w:r>
            <w:r w:rsidR="00DC763F">
              <w:rPr>
                <w:noProof/>
                <w:webHidden/>
              </w:rPr>
              <w:instrText xml:space="preserve"> PAGEREF _Toc21506564 \h </w:instrText>
            </w:r>
            <w:r>
              <w:rPr>
                <w:noProof/>
                <w:webHidden/>
              </w:rPr>
            </w:r>
            <w:r>
              <w:rPr>
                <w:noProof/>
                <w:webHidden/>
              </w:rPr>
              <w:fldChar w:fldCharType="separate"/>
            </w:r>
            <w:r w:rsidR="00DC763F">
              <w:rPr>
                <w:noProof/>
                <w:webHidden/>
              </w:rPr>
              <w:t>4</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5" w:history="1">
            <w:r w:rsidR="00DC763F" w:rsidRPr="00CD5277">
              <w:rPr>
                <w:rStyle w:val="af2"/>
                <w:rFonts w:hAnsi="宋体"/>
                <w:noProof/>
              </w:rPr>
              <w:t>6</w:t>
            </w:r>
            <w:r w:rsidR="00DC763F" w:rsidRPr="00CD5277">
              <w:rPr>
                <w:rStyle w:val="af2"/>
                <w:rFonts w:hAnsi="宋体"/>
                <w:noProof/>
              </w:rPr>
              <w:t>、竞争性谈判的变更</w:t>
            </w:r>
            <w:r w:rsidR="00DC763F">
              <w:rPr>
                <w:noProof/>
                <w:webHidden/>
              </w:rPr>
              <w:tab/>
            </w:r>
            <w:r>
              <w:rPr>
                <w:noProof/>
                <w:webHidden/>
              </w:rPr>
              <w:fldChar w:fldCharType="begin"/>
            </w:r>
            <w:r w:rsidR="00DC763F">
              <w:rPr>
                <w:noProof/>
                <w:webHidden/>
              </w:rPr>
              <w:instrText xml:space="preserve"> PAGEREF _Toc21506565 \h </w:instrText>
            </w:r>
            <w:r>
              <w:rPr>
                <w:noProof/>
                <w:webHidden/>
              </w:rPr>
            </w:r>
            <w:r>
              <w:rPr>
                <w:noProof/>
                <w:webHidden/>
              </w:rPr>
              <w:fldChar w:fldCharType="separate"/>
            </w:r>
            <w:r w:rsidR="00DC763F">
              <w:rPr>
                <w:noProof/>
                <w:webHidden/>
              </w:rPr>
              <w:t>4</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6" w:history="1">
            <w:r w:rsidR="00DC763F" w:rsidRPr="00CD5277">
              <w:rPr>
                <w:rStyle w:val="af2"/>
                <w:rFonts w:hAnsi="宋体"/>
                <w:noProof/>
              </w:rPr>
              <w:t>（三）竞争性谈判响应文件的编制</w:t>
            </w:r>
            <w:r w:rsidR="00DC763F">
              <w:rPr>
                <w:noProof/>
                <w:webHidden/>
              </w:rPr>
              <w:tab/>
            </w:r>
            <w:r>
              <w:rPr>
                <w:noProof/>
                <w:webHidden/>
              </w:rPr>
              <w:fldChar w:fldCharType="begin"/>
            </w:r>
            <w:r w:rsidR="00DC763F">
              <w:rPr>
                <w:noProof/>
                <w:webHidden/>
              </w:rPr>
              <w:instrText xml:space="preserve"> PAGEREF _Toc21506566 \h </w:instrText>
            </w:r>
            <w:r>
              <w:rPr>
                <w:noProof/>
                <w:webHidden/>
              </w:rPr>
            </w:r>
            <w:r>
              <w:rPr>
                <w:noProof/>
                <w:webHidden/>
              </w:rPr>
              <w:fldChar w:fldCharType="separate"/>
            </w:r>
            <w:r w:rsidR="00DC763F">
              <w:rPr>
                <w:noProof/>
                <w:webHidden/>
              </w:rPr>
              <w:t>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7" w:history="1">
            <w:r w:rsidR="00DC763F" w:rsidRPr="00CD5277">
              <w:rPr>
                <w:rStyle w:val="af2"/>
                <w:rFonts w:hAnsi="宋体"/>
                <w:noProof/>
              </w:rPr>
              <w:t>7</w:t>
            </w:r>
            <w:r w:rsidR="00DC763F" w:rsidRPr="00CD5277">
              <w:rPr>
                <w:rStyle w:val="af2"/>
                <w:rFonts w:hAnsi="宋体"/>
                <w:noProof/>
              </w:rPr>
              <w:t>、竞争性谈判响应文件构成</w:t>
            </w:r>
            <w:r w:rsidR="00DC763F">
              <w:rPr>
                <w:noProof/>
                <w:webHidden/>
              </w:rPr>
              <w:tab/>
            </w:r>
            <w:r>
              <w:rPr>
                <w:noProof/>
                <w:webHidden/>
              </w:rPr>
              <w:fldChar w:fldCharType="begin"/>
            </w:r>
            <w:r w:rsidR="00DC763F">
              <w:rPr>
                <w:noProof/>
                <w:webHidden/>
              </w:rPr>
              <w:instrText xml:space="preserve"> PAGEREF _Toc21506567 \h </w:instrText>
            </w:r>
            <w:r>
              <w:rPr>
                <w:noProof/>
                <w:webHidden/>
              </w:rPr>
            </w:r>
            <w:r>
              <w:rPr>
                <w:noProof/>
                <w:webHidden/>
              </w:rPr>
              <w:fldChar w:fldCharType="separate"/>
            </w:r>
            <w:r w:rsidR="00DC763F">
              <w:rPr>
                <w:noProof/>
                <w:webHidden/>
              </w:rPr>
              <w:t>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8" w:history="1">
            <w:r w:rsidR="00DC763F" w:rsidRPr="00CD5277">
              <w:rPr>
                <w:rStyle w:val="af2"/>
                <w:rFonts w:hAnsi="宋体"/>
                <w:noProof/>
              </w:rPr>
              <w:t>8</w:t>
            </w:r>
            <w:r w:rsidR="00DC763F" w:rsidRPr="00CD5277">
              <w:rPr>
                <w:rStyle w:val="af2"/>
                <w:rFonts w:hAnsi="宋体"/>
                <w:noProof/>
              </w:rPr>
              <w:t>、竞争性谈判响应编制的注意事项</w:t>
            </w:r>
            <w:r w:rsidR="00DC763F">
              <w:rPr>
                <w:noProof/>
                <w:webHidden/>
              </w:rPr>
              <w:tab/>
            </w:r>
            <w:r>
              <w:rPr>
                <w:noProof/>
                <w:webHidden/>
              </w:rPr>
              <w:fldChar w:fldCharType="begin"/>
            </w:r>
            <w:r w:rsidR="00DC763F">
              <w:rPr>
                <w:noProof/>
                <w:webHidden/>
              </w:rPr>
              <w:instrText xml:space="preserve"> PAGEREF _Toc21506568 \h </w:instrText>
            </w:r>
            <w:r>
              <w:rPr>
                <w:noProof/>
                <w:webHidden/>
              </w:rPr>
            </w:r>
            <w:r>
              <w:rPr>
                <w:noProof/>
                <w:webHidden/>
              </w:rPr>
              <w:fldChar w:fldCharType="separate"/>
            </w:r>
            <w:r w:rsidR="00DC763F">
              <w:rPr>
                <w:noProof/>
                <w:webHidden/>
              </w:rPr>
              <w:t>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69" w:history="1">
            <w:r w:rsidR="00DC763F" w:rsidRPr="00CD5277">
              <w:rPr>
                <w:rStyle w:val="af2"/>
                <w:rFonts w:hAnsi="宋体"/>
                <w:noProof/>
              </w:rPr>
              <w:t>9</w:t>
            </w:r>
            <w:r w:rsidR="00DC763F" w:rsidRPr="00CD5277">
              <w:rPr>
                <w:rStyle w:val="af2"/>
                <w:rFonts w:hAnsi="宋体"/>
                <w:noProof/>
              </w:rPr>
              <w:t>、报价</w:t>
            </w:r>
            <w:r w:rsidR="00DC763F">
              <w:rPr>
                <w:noProof/>
                <w:webHidden/>
              </w:rPr>
              <w:tab/>
            </w:r>
            <w:r>
              <w:rPr>
                <w:noProof/>
                <w:webHidden/>
              </w:rPr>
              <w:fldChar w:fldCharType="begin"/>
            </w:r>
            <w:r w:rsidR="00DC763F">
              <w:rPr>
                <w:noProof/>
                <w:webHidden/>
              </w:rPr>
              <w:instrText xml:space="preserve"> PAGEREF _Toc21506569 \h </w:instrText>
            </w:r>
            <w:r>
              <w:rPr>
                <w:noProof/>
                <w:webHidden/>
              </w:rPr>
            </w:r>
            <w:r>
              <w:rPr>
                <w:noProof/>
                <w:webHidden/>
              </w:rPr>
              <w:fldChar w:fldCharType="separate"/>
            </w:r>
            <w:r w:rsidR="00DC763F">
              <w:rPr>
                <w:noProof/>
                <w:webHidden/>
              </w:rPr>
              <w:t>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0" w:history="1">
            <w:r w:rsidR="00DC763F" w:rsidRPr="00CD5277">
              <w:rPr>
                <w:rStyle w:val="af2"/>
                <w:rFonts w:hAnsi="宋体"/>
                <w:noProof/>
              </w:rPr>
              <w:t>10</w:t>
            </w:r>
            <w:r w:rsidR="00DC763F" w:rsidRPr="00CD5277">
              <w:rPr>
                <w:rStyle w:val="af2"/>
                <w:rFonts w:hAnsi="宋体"/>
                <w:noProof/>
              </w:rPr>
              <w:t>、证明供应商合格资格的文件</w:t>
            </w:r>
            <w:r w:rsidR="00DC763F">
              <w:rPr>
                <w:noProof/>
                <w:webHidden/>
              </w:rPr>
              <w:tab/>
            </w:r>
            <w:r>
              <w:rPr>
                <w:noProof/>
                <w:webHidden/>
              </w:rPr>
              <w:fldChar w:fldCharType="begin"/>
            </w:r>
            <w:r w:rsidR="00DC763F">
              <w:rPr>
                <w:noProof/>
                <w:webHidden/>
              </w:rPr>
              <w:instrText xml:space="preserve"> PAGEREF _Toc21506570 \h </w:instrText>
            </w:r>
            <w:r>
              <w:rPr>
                <w:noProof/>
                <w:webHidden/>
              </w:rPr>
            </w:r>
            <w:r>
              <w:rPr>
                <w:noProof/>
                <w:webHidden/>
              </w:rPr>
              <w:fldChar w:fldCharType="separate"/>
            </w:r>
            <w:r w:rsidR="00DC763F">
              <w:rPr>
                <w:noProof/>
                <w:webHidden/>
              </w:rPr>
              <w:t>6</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1" w:history="1">
            <w:r w:rsidR="00DC763F" w:rsidRPr="00CD5277">
              <w:rPr>
                <w:rStyle w:val="af2"/>
                <w:rFonts w:hAnsi="宋体"/>
                <w:noProof/>
              </w:rPr>
              <w:t>11</w:t>
            </w:r>
            <w:r w:rsidR="00DC763F" w:rsidRPr="00CD5277">
              <w:rPr>
                <w:rStyle w:val="af2"/>
                <w:rFonts w:hAnsi="宋体"/>
                <w:noProof/>
              </w:rPr>
              <w:t>、证明服务的合格性和符合竞争性谈判文件规定的文件</w:t>
            </w:r>
            <w:r w:rsidR="00DC763F">
              <w:rPr>
                <w:noProof/>
                <w:webHidden/>
              </w:rPr>
              <w:tab/>
            </w:r>
            <w:r>
              <w:rPr>
                <w:noProof/>
                <w:webHidden/>
              </w:rPr>
              <w:fldChar w:fldCharType="begin"/>
            </w:r>
            <w:r w:rsidR="00DC763F">
              <w:rPr>
                <w:noProof/>
                <w:webHidden/>
              </w:rPr>
              <w:instrText xml:space="preserve"> PAGEREF _Toc21506571 \h </w:instrText>
            </w:r>
            <w:r>
              <w:rPr>
                <w:noProof/>
                <w:webHidden/>
              </w:rPr>
            </w:r>
            <w:r>
              <w:rPr>
                <w:noProof/>
                <w:webHidden/>
              </w:rPr>
              <w:fldChar w:fldCharType="separate"/>
            </w:r>
            <w:r w:rsidR="00DC763F">
              <w:rPr>
                <w:noProof/>
                <w:webHidden/>
              </w:rPr>
              <w:t>6</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2" w:history="1">
            <w:r w:rsidR="00DC763F" w:rsidRPr="00CD5277">
              <w:rPr>
                <w:rStyle w:val="af2"/>
                <w:rFonts w:hAnsi="宋体"/>
                <w:noProof/>
              </w:rPr>
              <w:t>12</w:t>
            </w:r>
            <w:r w:rsidR="00DC763F" w:rsidRPr="00CD5277">
              <w:rPr>
                <w:rStyle w:val="af2"/>
                <w:rFonts w:hAnsi="宋体"/>
                <w:noProof/>
              </w:rPr>
              <w:t>、竞谈有效期</w:t>
            </w:r>
            <w:r w:rsidR="00DC763F">
              <w:rPr>
                <w:noProof/>
                <w:webHidden/>
              </w:rPr>
              <w:tab/>
            </w:r>
            <w:r>
              <w:rPr>
                <w:noProof/>
                <w:webHidden/>
              </w:rPr>
              <w:fldChar w:fldCharType="begin"/>
            </w:r>
            <w:r w:rsidR="00DC763F">
              <w:rPr>
                <w:noProof/>
                <w:webHidden/>
              </w:rPr>
              <w:instrText xml:space="preserve"> PAGEREF _Toc21506572 \h </w:instrText>
            </w:r>
            <w:r>
              <w:rPr>
                <w:noProof/>
                <w:webHidden/>
              </w:rPr>
            </w:r>
            <w:r>
              <w:rPr>
                <w:noProof/>
                <w:webHidden/>
              </w:rPr>
              <w:fldChar w:fldCharType="separate"/>
            </w:r>
            <w:r w:rsidR="00DC763F">
              <w:rPr>
                <w:noProof/>
                <w:webHidden/>
              </w:rPr>
              <w:t>7</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3" w:history="1">
            <w:r w:rsidR="00DC763F" w:rsidRPr="00CD5277">
              <w:rPr>
                <w:rStyle w:val="af2"/>
                <w:rFonts w:hAnsi="宋体"/>
                <w:noProof/>
              </w:rPr>
              <w:t>13</w:t>
            </w:r>
            <w:r w:rsidR="00DC763F" w:rsidRPr="00CD5277">
              <w:rPr>
                <w:rStyle w:val="af2"/>
                <w:rFonts w:hAnsi="宋体"/>
                <w:noProof/>
              </w:rPr>
              <w:t>、竞争性谈判响应文件份数和签署</w:t>
            </w:r>
            <w:r w:rsidR="00DC763F">
              <w:rPr>
                <w:noProof/>
                <w:webHidden/>
              </w:rPr>
              <w:tab/>
            </w:r>
            <w:r>
              <w:rPr>
                <w:noProof/>
                <w:webHidden/>
              </w:rPr>
              <w:fldChar w:fldCharType="begin"/>
            </w:r>
            <w:r w:rsidR="00DC763F">
              <w:rPr>
                <w:noProof/>
                <w:webHidden/>
              </w:rPr>
              <w:instrText xml:space="preserve"> PAGEREF _Toc21506573 \h </w:instrText>
            </w:r>
            <w:r>
              <w:rPr>
                <w:noProof/>
                <w:webHidden/>
              </w:rPr>
            </w:r>
            <w:r>
              <w:rPr>
                <w:noProof/>
                <w:webHidden/>
              </w:rPr>
              <w:fldChar w:fldCharType="separate"/>
            </w:r>
            <w:r w:rsidR="00DC763F">
              <w:rPr>
                <w:noProof/>
                <w:webHidden/>
              </w:rPr>
              <w:t>7</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4" w:history="1">
            <w:r w:rsidR="00DC763F" w:rsidRPr="00CD5277">
              <w:rPr>
                <w:rStyle w:val="af2"/>
                <w:rFonts w:hAnsi="宋体"/>
                <w:noProof/>
              </w:rPr>
              <w:t>（四）竞争性谈判响应文件的递交</w:t>
            </w:r>
            <w:r w:rsidR="00DC763F">
              <w:rPr>
                <w:noProof/>
                <w:webHidden/>
              </w:rPr>
              <w:tab/>
            </w:r>
            <w:r>
              <w:rPr>
                <w:noProof/>
                <w:webHidden/>
              </w:rPr>
              <w:fldChar w:fldCharType="begin"/>
            </w:r>
            <w:r w:rsidR="00DC763F">
              <w:rPr>
                <w:noProof/>
                <w:webHidden/>
              </w:rPr>
              <w:instrText xml:space="preserve"> PAGEREF _Toc21506574 \h </w:instrText>
            </w:r>
            <w:r>
              <w:rPr>
                <w:noProof/>
                <w:webHidden/>
              </w:rPr>
            </w:r>
            <w:r>
              <w:rPr>
                <w:noProof/>
                <w:webHidden/>
              </w:rPr>
              <w:fldChar w:fldCharType="separate"/>
            </w:r>
            <w:r w:rsidR="00DC763F">
              <w:rPr>
                <w:noProof/>
                <w:webHidden/>
              </w:rPr>
              <w:t>7</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5" w:history="1">
            <w:r w:rsidR="00DC763F" w:rsidRPr="00CD5277">
              <w:rPr>
                <w:rStyle w:val="af2"/>
                <w:rFonts w:hAnsi="宋体"/>
                <w:noProof/>
              </w:rPr>
              <w:t>14</w:t>
            </w:r>
            <w:r w:rsidR="00DC763F" w:rsidRPr="00CD5277">
              <w:rPr>
                <w:rStyle w:val="af2"/>
                <w:rFonts w:hAnsi="宋体"/>
                <w:noProof/>
              </w:rPr>
              <w:t>、竞争性谈判响应文件的密封和标记</w:t>
            </w:r>
            <w:r w:rsidR="00DC763F">
              <w:rPr>
                <w:noProof/>
                <w:webHidden/>
              </w:rPr>
              <w:tab/>
            </w:r>
            <w:r>
              <w:rPr>
                <w:noProof/>
                <w:webHidden/>
              </w:rPr>
              <w:fldChar w:fldCharType="begin"/>
            </w:r>
            <w:r w:rsidR="00DC763F">
              <w:rPr>
                <w:noProof/>
                <w:webHidden/>
              </w:rPr>
              <w:instrText xml:space="preserve"> PAGEREF _Toc21506575 \h </w:instrText>
            </w:r>
            <w:r>
              <w:rPr>
                <w:noProof/>
                <w:webHidden/>
              </w:rPr>
            </w:r>
            <w:r>
              <w:rPr>
                <w:noProof/>
                <w:webHidden/>
              </w:rPr>
              <w:fldChar w:fldCharType="separate"/>
            </w:r>
            <w:r w:rsidR="00DC763F">
              <w:rPr>
                <w:noProof/>
                <w:webHidden/>
              </w:rPr>
              <w:t>7</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6" w:history="1">
            <w:r w:rsidR="00DC763F" w:rsidRPr="00CD5277">
              <w:rPr>
                <w:rStyle w:val="af2"/>
                <w:rFonts w:hAnsi="宋体"/>
                <w:noProof/>
              </w:rPr>
              <w:t>15</w:t>
            </w:r>
            <w:r w:rsidR="00DC763F" w:rsidRPr="00CD5277">
              <w:rPr>
                <w:rStyle w:val="af2"/>
                <w:rFonts w:hAnsi="宋体"/>
                <w:noProof/>
              </w:rPr>
              <w:t>、竞争性谈判响应文件递交截止期</w:t>
            </w:r>
            <w:r w:rsidR="00DC763F">
              <w:rPr>
                <w:noProof/>
                <w:webHidden/>
              </w:rPr>
              <w:tab/>
            </w:r>
            <w:r>
              <w:rPr>
                <w:noProof/>
                <w:webHidden/>
              </w:rPr>
              <w:fldChar w:fldCharType="begin"/>
            </w:r>
            <w:r w:rsidR="00DC763F">
              <w:rPr>
                <w:noProof/>
                <w:webHidden/>
              </w:rPr>
              <w:instrText xml:space="preserve"> PAGEREF _Toc21506576 \h </w:instrText>
            </w:r>
            <w:r>
              <w:rPr>
                <w:noProof/>
                <w:webHidden/>
              </w:rPr>
            </w:r>
            <w:r>
              <w:rPr>
                <w:noProof/>
                <w:webHidden/>
              </w:rPr>
              <w:fldChar w:fldCharType="separate"/>
            </w:r>
            <w:r w:rsidR="00DC763F">
              <w:rPr>
                <w:noProof/>
                <w:webHidden/>
              </w:rPr>
              <w:t>8</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7" w:history="1">
            <w:r w:rsidR="00DC763F" w:rsidRPr="00CD5277">
              <w:rPr>
                <w:rStyle w:val="af2"/>
                <w:rFonts w:hAnsi="宋体"/>
                <w:noProof/>
              </w:rPr>
              <w:t>16</w:t>
            </w:r>
            <w:r w:rsidR="00DC763F" w:rsidRPr="00CD5277">
              <w:rPr>
                <w:rStyle w:val="af2"/>
                <w:rFonts w:hAnsi="宋体"/>
                <w:noProof/>
              </w:rPr>
              <w:t>、竞争性谈判响应文件的修改和撤回</w:t>
            </w:r>
            <w:r w:rsidR="00DC763F">
              <w:rPr>
                <w:noProof/>
                <w:webHidden/>
              </w:rPr>
              <w:tab/>
            </w:r>
            <w:r>
              <w:rPr>
                <w:noProof/>
                <w:webHidden/>
              </w:rPr>
              <w:fldChar w:fldCharType="begin"/>
            </w:r>
            <w:r w:rsidR="00DC763F">
              <w:rPr>
                <w:noProof/>
                <w:webHidden/>
              </w:rPr>
              <w:instrText xml:space="preserve"> PAGEREF _Toc21506577 \h </w:instrText>
            </w:r>
            <w:r>
              <w:rPr>
                <w:noProof/>
                <w:webHidden/>
              </w:rPr>
            </w:r>
            <w:r>
              <w:rPr>
                <w:noProof/>
                <w:webHidden/>
              </w:rPr>
              <w:fldChar w:fldCharType="separate"/>
            </w:r>
            <w:r w:rsidR="00DC763F">
              <w:rPr>
                <w:noProof/>
                <w:webHidden/>
              </w:rPr>
              <w:t>8</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8" w:history="1">
            <w:r w:rsidR="00DC763F" w:rsidRPr="00CD5277">
              <w:rPr>
                <w:rStyle w:val="af2"/>
                <w:rFonts w:hAnsi="宋体"/>
                <w:noProof/>
              </w:rPr>
              <w:t>（五）谈判方法</w:t>
            </w:r>
            <w:r w:rsidR="00DC763F">
              <w:rPr>
                <w:noProof/>
                <w:webHidden/>
              </w:rPr>
              <w:tab/>
            </w:r>
            <w:r>
              <w:rPr>
                <w:noProof/>
                <w:webHidden/>
              </w:rPr>
              <w:fldChar w:fldCharType="begin"/>
            </w:r>
            <w:r w:rsidR="00DC763F">
              <w:rPr>
                <w:noProof/>
                <w:webHidden/>
              </w:rPr>
              <w:instrText xml:space="preserve"> PAGEREF _Toc21506578 \h </w:instrText>
            </w:r>
            <w:r>
              <w:rPr>
                <w:noProof/>
                <w:webHidden/>
              </w:rPr>
            </w:r>
            <w:r>
              <w:rPr>
                <w:noProof/>
                <w:webHidden/>
              </w:rPr>
              <w:fldChar w:fldCharType="separate"/>
            </w:r>
            <w:r w:rsidR="00DC763F">
              <w:rPr>
                <w:noProof/>
                <w:webHidden/>
              </w:rPr>
              <w:t>8</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79" w:history="1">
            <w:r w:rsidR="00DC763F" w:rsidRPr="00CD5277">
              <w:rPr>
                <w:rStyle w:val="af2"/>
                <w:noProof/>
              </w:rPr>
              <w:t>17</w:t>
            </w:r>
            <w:r w:rsidR="00DC763F" w:rsidRPr="00CD5277">
              <w:rPr>
                <w:rStyle w:val="af2"/>
                <w:rFonts w:hAnsi="宋体"/>
                <w:noProof/>
              </w:rPr>
              <w:t>、谈判方法</w:t>
            </w:r>
            <w:r w:rsidR="00DC763F">
              <w:rPr>
                <w:noProof/>
                <w:webHidden/>
              </w:rPr>
              <w:tab/>
            </w:r>
            <w:r>
              <w:rPr>
                <w:noProof/>
                <w:webHidden/>
              </w:rPr>
              <w:fldChar w:fldCharType="begin"/>
            </w:r>
            <w:r w:rsidR="00DC763F">
              <w:rPr>
                <w:noProof/>
                <w:webHidden/>
              </w:rPr>
              <w:instrText xml:space="preserve"> PAGEREF _Toc21506579 \h </w:instrText>
            </w:r>
            <w:r>
              <w:rPr>
                <w:noProof/>
                <w:webHidden/>
              </w:rPr>
            </w:r>
            <w:r>
              <w:rPr>
                <w:noProof/>
                <w:webHidden/>
              </w:rPr>
              <w:fldChar w:fldCharType="separate"/>
            </w:r>
            <w:r w:rsidR="00DC763F">
              <w:rPr>
                <w:noProof/>
                <w:webHidden/>
              </w:rPr>
              <w:t>8</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0" w:history="1">
            <w:r w:rsidR="00DC763F" w:rsidRPr="00CD5277">
              <w:rPr>
                <w:rStyle w:val="af2"/>
                <w:rFonts w:hAnsi="宋体"/>
                <w:noProof/>
              </w:rPr>
              <w:t>（六）授予合同</w:t>
            </w:r>
            <w:r w:rsidR="00DC763F">
              <w:rPr>
                <w:noProof/>
                <w:webHidden/>
              </w:rPr>
              <w:tab/>
            </w:r>
            <w:r>
              <w:rPr>
                <w:noProof/>
                <w:webHidden/>
              </w:rPr>
              <w:fldChar w:fldCharType="begin"/>
            </w:r>
            <w:r w:rsidR="00DC763F">
              <w:rPr>
                <w:noProof/>
                <w:webHidden/>
              </w:rPr>
              <w:instrText xml:space="preserve"> PAGEREF _Toc21506580 \h </w:instrText>
            </w:r>
            <w:r>
              <w:rPr>
                <w:noProof/>
                <w:webHidden/>
              </w:rPr>
            </w:r>
            <w:r>
              <w:rPr>
                <w:noProof/>
                <w:webHidden/>
              </w:rPr>
              <w:fldChar w:fldCharType="separate"/>
            </w:r>
            <w:r w:rsidR="00DC763F">
              <w:rPr>
                <w:noProof/>
                <w:webHidden/>
              </w:rPr>
              <w:t>9</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1" w:history="1">
            <w:r w:rsidR="00DC763F" w:rsidRPr="00CD5277">
              <w:rPr>
                <w:rStyle w:val="af2"/>
                <w:rFonts w:hAnsi="宋体"/>
                <w:noProof/>
              </w:rPr>
              <w:t>18</w:t>
            </w:r>
            <w:r w:rsidR="00DC763F" w:rsidRPr="00CD5277">
              <w:rPr>
                <w:rStyle w:val="af2"/>
                <w:rFonts w:hAnsi="宋体"/>
                <w:noProof/>
              </w:rPr>
              <w:t>、确定成交供应商</w:t>
            </w:r>
            <w:r w:rsidR="00DC763F">
              <w:rPr>
                <w:noProof/>
                <w:webHidden/>
              </w:rPr>
              <w:tab/>
            </w:r>
            <w:r>
              <w:rPr>
                <w:noProof/>
                <w:webHidden/>
              </w:rPr>
              <w:fldChar w:fldCharType="begin"/>
            </w:r>
            <w:r w:rsidR="00DC763F">
              <w:rPr>
                <w:noProof/>
                <w:webHidden/>
              </w:rPr>
              <w:instrText xml:space="preserve"> PAGEREF _Toc21506581 \h </w:instrText>
            </w:r>
            <w:r>
              <w:rPr>
                <w:noProof/>
                <w:webHidden/>
              </w:rPr>
            </w:r>
            <w:r>
              <w:rPr>
                <w:noProof/>
                <w:webHidden/>
              </w:rPr>
              <w:fldChar w:fldCharType="separate"/>
            </w:r>
            <w:r w:rsidR="00DC763F">
              <w:rPr>
                <w:noProof/>
                <w:webHidden/>
              </w:rPr>
              <w:t>9</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2" w:history="1">
            <w:r w:rsidR="00DC763F" w:rsidRPr="00CD5277">
              <w:rPr>
                <w:rStyle w:val="af2"/>
                <w:rFonts w:hAnsi="宋体"/>
                <w:noProof/>
              </w:rPr>
              <w:t>19</w:t>
            </w:r>
            <w:r w:rsidR="00DC763F" w:rsidRPr="00CD5277">
              <w:rPr>
                <w:rStyle w:val="af2"/>
                <w:rFonts w:hAnsi="宋体"/>
                <w:noProof/>
              </w:rPr>
              <w:t>、成交结果公告</w:t>
            </w:r>
            <w:r w:rsidR="00DC763F">
              <w:rPr>
                <w:noProof/>
                <w:webHidden/>
              </w:rPr>
              <w:tab/>
            </w:r>
            <w:r>
              <w:rPr>
                <w:noProof/>
                <w:webHidden/>
              </w:rPr>
              <w:fldChar w:fldCharType="begin"/>
            </w:r>
            <w:r w:rsidR="00DC763F">
              <w:rPr>
                <w:noProof/>
                <w:webHidden/>
              </w:rPr>
              <w:instrText xml:space="preserve"> PAGEREF _Toc21506582 \h </w:instrText>
            </w:r>
            <w:r>
              <w:rPr>
                <w:noProof/>
                <w:webHidden/>
              </w:rPr>
            </w:r>
            <w:r>
              <w:rPr>
                <w:noProof/>
                <w:webHidden/>
              </w:rPr>
              <w:fldChar w:fldCharType="separate"/>
            </w:r>
            <w:r w:rsidR="00DC763F">
              <w:rPr>
                <w:noProof/>
                <w:webHidden/>
              </w:rPr>
              <w:t>9</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3" w:history="1">
            <w:r w:rsidR="00DC763F" w:rsidRPr="00CD5277">
              <w:rPr>
                <w:rStyle w:val="af2"/>
                <w:rFonts w:hAnsi="宋体"/>
                <w:noProof/>
              </w:rPr>
              <w:t>20</w:t>
            </w:r>
            <w:r w:rsidR="00DC763F" w:rsidRPr="00CD5277">
              <w:rPr>
                <w:rStyle w:val="af2"/>
                <w:rFonts w:hAnsi="宋体"/>
                <w:noProof/>
              </w:rPr>
              <w:t>、成交通知书</w:t>
            </w:r>
            <w:r w:rsidR="00DC763F">
              <w:rPr>
                <w:noProof/>
                <w:webHidden/>
              </w:rPr>
              <w:tab/>
            </w:r>
            <w:r>
              <w:rPr>
                <w:noProof/>
                <w:webHidden/>
              </w:rPr>
              <w:fldChar w:fldCharType="begin"/>
            </w:r>
            <w:r w:rsidR="00DC763F">
              <w:rPr>
                <w:noProof/>
                <w:webHidden/>
              </w:rPr>
              <w:instrText xml:space="preserve"> PAGEREF _Toc21506583 \h </w:instrText>
            </w:r>
            <w:r>
              <w:rPr>
                <w:noProof/>
                <w:webHidden/>
              </w:rPr>
            </w:r>
            <w:r>
              <w:rPr>
                <w:noProof/>
                <w:webHidden/>
              </w:rPr>
              <w:fldChar w:fldCharType="separate"/>
            </w:r>
            <w:r w:rsidR="00DC763F">
              <w:rPr>
                <w:noProof/>
                <w:webHidden/>
              </w:rPr>
              <w:t>9</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4" w:history="1">
            <w:r w:rsidR="00DC763F" w:rsidRPr="00CD5277">
              <w:rPr>
                <w:rStyle w:val="af2"/>
                <w:rFonts w:hAnsi="宋体"/>
                <w:noProof/>
              </w:rPr>
              <w:t>21</w:t>
            </w:r>
            <w:r w:rsidR="00DC763F" w:rsidRPr="00CD5277">
              <w:rPr>
                <w:rStyle w:val="af2"/>
                <w:rFonts w:hAnsi="宋体"/>
                <w:noProof/>
              </w:rPr>
              <w:t>、签订合同</w:t>
            </w:r>
            <w:r w:rsidR="00DC763F">
              <w:rPr>
                <w:noProof/>
                <w:webHidden/>
              </w:rPr>
              <w:tab/>
            </w:r>
            <w:r>
              <w:rPr>
                <w:noProof/>
                <w:webHidden/>
              </w:rPr>
              <w:fldChar w:fldCharType="begin"/>
            </w:r>
            <w:r w:rsidR="00DC763F">
              <w:rPr>
                <w:noProof/>
                <w:webHidden/>
              </w:rPr>
              <w:instrText xml:space="preserve"> PAGEREF _Toc21506584 \h </w:instrText>
            </w:r>
            <w:r>
              <w:rPr>
                <w:noProof/>
                <w:webHidden/>
              </w:rPr>
            </w:r>
            <w:r>
              <w:rPr>
                <w:noProof/>
                <w:webHidden/>
              </w:rPr>
              <w:fldChar w:fldCharType="separate"/>
            </w:r>
            <w:r w:rsidR="00DC763F">
              <w:rPr>
                <w:noProof/>
                <w:webHidden/>
              </w:rPr>
              <w:t>10</w:t>
            </w:r>
            <w:r>
              <w:rPr>
                <w:noProof/>
                <w:webHidden/>
              </w:rPr>
              <w:fldChar w:fldCharType="end"/>
            </w:r>
          </w:hyperlink>
        </w:p>
        <w:p w:rsidR="00DC763F" w:rsidRDefault="00D25232">
          <w:pPr>
            <w:pStyle w:val="22"/>
            <w:tabs>
              <w:tab w:val="right" w:leader="dot" w:pos="8812"/>
            </w:tabs>
            <w:rPr>
              <w:rFonts w:asciiTheme="minorHAnsi" w:eastAsiaTheme="minorEastAsia" w:hAnsiTheme="minorHAnsi" w:cstheme="minorBidi"/>
              <w:noProof/>
              <w:szCs w:val="22"/>
            </w:rPr>
          </w:pPr>
          <w:hyperlink w:anchor="_Toc21506585" w:history="1">
            <w:r w:rsidR="00DC763F" w:rsidRPr="00CD5277">
              <w:rPr>
                <w:rStyle w:val="af2"/>
                <w:rFonts w:ascii="宋体" w:hAnsi="宋体"/>
                <w:noProof/>
              </w:rPr>
              <w:t>四、项目需求</w:t>
            </w:r>
            <w:r w:rsidR="00DC763F">
              <w:rPr>
                <w:noProof/>
                <w:webHidden/>
              </w:rPr>
              <w:tab/>
            </w:r>
            <w:r>
              <w:rPr>
                <w:noProof/>
                <w:webHidden/>
              </w:rPr>
              <w:fldChar w:fldCharType="begin"/>
            </w:r>
            <w:r w:rsidR="00DC763F">
              <w:rPr>
                <w:noProof/>
                <w:webHidden/>
              </w:rPr>
              <w:instrText xml:space="preserve"> PAGEREF _Toc21506585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6" w:history="1">
            <w:r w:rsidR="00DC763F" w:rsidRPr="00CD5277">
              <w:rPr>
                <w:rStyle w:val="af2"/>
                <w:rFonts w:hAnsi="宋体"/>
                <w:noProof/>
              </w:rPr>
              <w:t>（一）技术规范及要求</w:t>
            </w:r>
            <w:r w:rsidR="00DC763F">
              <w:rPr>
                <w:noProof/>
                <w:webHidden/>
              </w:rPr>
              <w:tab/>
            </w:r>
            <w:r>
              <w:rPr>
                <w:noProof/>
                <w:webHidden/>
              </w:rPr>
              <w:fldChar w:fldCharType="begin"/>
            </w:r>
            <w:r w:rsidR="00DC763F">
              <w:rPr>
                <w:noProof/>
                <w:webHidden/>
              </w:rPr>
              <w:instrText xml:space="preserve"> PAGEREF _Toc21506586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7" w:history="1">
            <w:r w:rsidR="00DC763F" w:rsidRPr="00CD5277">
              <w:rPr>
                <w:rStyle w:val="af2"/>
                <w:rFonts w:hAnsi="宋体"/>
                <w:noProof/>
              </w:rPr>
              <w:t>1.</w:t>
            </w:r>
            <w:r w:rsidR="00DC763F" w:rsidRPr="00CD5277">
              <w:rPr>
                <w:rStyle w:val="af2"/>
                <w:rFonts w:hAnsi="宋体"/>
                <w:noProof/>
              </w:rPr>
              <w:t>项目服务时间</w:t>
            </w:r>
            <w:r w:rsidR="00DC763F">
              <w:rPr>
                <w:noProof/>
                <w:webHidden/>
              </w:rPr>
              <w:tab/>
            </w:r>
            <w:r>
              <w:rPr>
                <w:noProof/>
                <w:webHidden/>
              </w:rPr>
              <w:fldChar w:fldCharType="begin"/>
            </w:r>
            <w:r w:rsidR="00DC763F">
              <w:rPr>
                <w:noProof/>
                <w:webHidden/>
              </w:rPr>
              <w:instrText xml:space="preserve"> PAGEREF _Toc21506587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8" w:history="1">
            <w:r w:rsidR="00DC763F" w:rsidRPr="00CD5277">
              <w:rPr>
                <w:rStyle w:val="af2"/>
                <w:rFonts w:hAnsi="宋体"/>
                <w:noProof/>
              </w:rPr>
              <w:t>2.</w:t>
            </w:r>
            <w:r w:rsidR="00DC763F" w:rsidRPr="00CD5277">
              <w:rPr>
                <w:rStyle w:val="af2"/>
                <w:rFonts w:hAnsi="宋体"/>
                <w:noProof/>
              </w:rPr>
              <w:t>项目服务范围</w:t>
            </w:r>
            <w:r w:rsidR="00DC763F">
              <w:rPr>
                <w:noProof/>
                <w:webHidden/>
              </w:rPr>
              <w:tab/>
            </w:r>
            <w:r>
              <w:rPr>
                <w:noProof/>
                <w:webHidden/>
              </w:rPr>
              <w:fldChar w:fldCharType="begin"/>
            </w:r>
            <w:r w:rsidR="00DC763F">
              <w:rPr>
                <w:noProof/>
                <w:webHidden/>
              </w:rPr>
              <w:instrText xml:space="preserve"> PAGEREF _Toc21506588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89" w:history="1">
            <w:r w:rsidR="00DC763F" w:rsidRPr="00CD5277">
              <w:rPr>
                <w:rStyle w:val="af2"/>
                <w:rFonts w:hAnsi="宋体"/>
                <w:noProof/>
              </w:rPr>
              <w:t>3.</w:t>
            </w:r>
            <w:r w:rsidR="00DC763F" w:rsidRPr="00CD5277">
              <w:rPr>
                <w:rStyle w:val="af2"/>
                <w:rFonts w:hAnsi="宋体"/>
                <w:noProof/>
              </w:rPr>
              <w:t>项目服务要求</w:t>
            </w:r>
            <w:r w:rsidR="00DC763F">
              <w:rPr>
                <w:noProof/>
                <w:webHidden/>
              </w:rPr>
              <w:tab/>
            </w:r>
            <w:r>
              <w:rPr>
                <w:noProof/>
                <w:webHidden/>
              </w:rPr>
              <w:fldChar w:fldCharType="begin"/>
            </w:r>
            <w:r w:rsidR="00DC763F">
              <w:rPr>
                <w:noProof/>
                <w:webHidden/>
              </w:rPr>
              <w:instrText xml:space="preserve"> PAGEREF _Toc21506589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0" w:history="1">
            <w:r w:rsidR="00DC763F" w:rsidRPr="00CD5277">
              <w:rPr>
                <w:rStyle w:val="af2"/>
                <w:rFonts w:hAnsi="宋体"/>
                <w:noProof/>
              </w:rPr>
              <w:t>3.1</w:t>
            </w:r>
            <w:r w:rsidR="00DC763F" w:rsidRPr="00CD5277">
              <w:rPr>
                <w:rStyle w:val="af2"/>
                <w:rFonts w:hAnsi="宋体"/>
                <w:noProof/>
              </w:rPr>
              <w:t>渗透测试服务</w:t>
            </w:r>
            <w:r w:rsidR="00DC763F">
              <w:rPr>
                <w:noProof/>
                <w:webHidden/>
              </w:rPr>
              <w:tab/>
            </w:r>
            <w:r>
              <w:rPr>
                <w:noProof/>
                <w:webHidden/>
              </w:rPr>
              <w:fldChar w:fldCharType="begin"/>
            </w:r>
            <w:r w:rsidR="00DC763F">
              <w:rPr>
                <w:noProof/>
                <w:webHidden/>
              </w:rPr>
              <w:instrText xml:space="preserve"> PAGEREF _Toc21506590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left" w:pos="1470"/>
              <w:tab w:val="right" w:leader="dot" w:pos="8812"/>
            </w:tabs>
            <w:rPr>
              <w:rFonts w:asciiTheme="minorHAnsi" w:eastAsiaTheme="minorEastAsia" w:hAnsiTheme="minorHAnsi" w:cstheme="minorBidi"/>
              <w:noProof/>
              <w:szCs w:val="22"/>
            </w:rPr>
          </w:pPr>
          <w:hyperlink w:anchor="_Toc21506591" w:history="1">
            <w:r w:rsidR="00DC763F" w:rsidRPr="00CD5277">
              <w:rPr>
                <w:rStyle w:val="af2"/>
                <w:rFonts w:hAnsi="宋体"/>
                <w:noProof/>
              </w:rPr>
              <w:t>3.2</w:t>
            </w:r>
            <w:r w:rsidR="00DC763F">
              <w:rPr>
                <w:rFonts w:asciiTheme="minorHAnsi" w:eastAsiaTheme="minorEastAsia" w:hAnsiTheme="minorHAnsi" w:cstheme="minorBidi"/>
                <w:noProof/>
                <w:szCs w:val="22"/>
              </w:rPr>
              <w:tab/>
            </w:r>
            <w:r w:rsidR="00DC763F" w:rsidRPr="00CD5277">
              <w:rPr>
                <w:rStyle w:val="af2"/>
                <w:rFonts w:hAnsi="宋体"/>
                <w:noProof/>
              </w:rPr>
              <w:t>APP</w:t>
            </w:r>
            <w:r w:rsidR="00DC763F" w:rsidRPr="00CD5277">
              <w:rPr>
                <w:rStyle w:val="af2"/>
                <w:rFonts w:hAnsi="宋体"/>
                <w:noProof/>
              </w:rPr>
              <w:t>安全评估服务</w:t>
            </w:r>
            <w:r w:rsidR="00DC763F">
              <w:rPr>
                <w:noProof/>
                <w:webHidden/>
              </w:rPr>
              <w:tab/>
            </w:r>
            <w:r>
              <w:rPr>
                <w:noProof/>
                <w:webHidden/>
              </w:rPr>
              <w:fldChar w:fldCharType="begin"/>
            </w:r>
            <w:r w:rsidR="00DC763F">
              <w:rPr>
                <w:noProof/>
                <w:webHidden/>
              </w:rPr>
              <w:instrText xml:space="preserve"> PAGEREF _Toc21506591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2" w:history="1">
            <w:r w:rsidR="00DC763F" w:rsidRPr="00CD5277">
              <w:rPr>
                <w:rStyle w:val="af2"/>
                <w:rFonts w:hAnsi="宋体"/>
                <w:noProof/>
              </w:rPr>
              <w:t>3.3</w:t>
            </w:r>
            <w:r w:rsidR="00DC763F" w:rsidRPr="00CD5277">
              <w:rPr>
                <w:rStyle w:val="af2"/>
                <w:rFonts w:hAnsi="宋体"/>
                <w:noProof/>
              </w:rPr>
              <w:t>安全培训服务</w:t>
            </w:r>
            <w:r w:rsidR="00DC763F">
              <w:rPr>
                <w:noProof/>
                <w:webHidden/>
              </w:rPr>
              <w:tab/>
            </w:r>
            <w:r>
              <w:rPr>
                <w:noProof/>
                <w:webHidden/>
              </w:rPr>
              <w:fldChar w:fldCharType="begin"/>
            </w:r>
            <w:r w:rsidR="00DC763F">
              <w:rPr>
                <w:noProof/>
                <w:webHidden/>
              </w:rPr>
              <w:instrText xml:space="preserve"> PAGEREF _Toc21506592 \h </w:instrText>
            </w:r>
            <w:r>
              <w:rPr>
                <w:noProof/>
                <w:webHidden/>
              </w:rPr>
            </w:r>
            <w:r>
              <w:rPr>
                <w:noProof/>
                <w:webHidden/>
              </w:rPr>
              <w:fldChar w:fldCharType="separate"/>
            </w:r>
            <w:r w:rsidR="00DC763F">
              <w:rPr>
                <w:noProof/>
                <w:webHidden/>
              </w:rPr>
              <w:t>11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3" w:history="1">
            <w:r w:rsidR="00DC763F" w:rsidRPr="00CD5277">
              <w:rPr>
                <w:rStyle w:val="af2"/>
                <w:rFonts w:hAnsi="宋体"/>
                <w:noProof/>
              </w:rPr>
              <w:t>3.4</w:t>
            </w:r>
            <w:r w:rsidR="00DC763F" w:rsidRPr="00CD5277">
              <w:rPr>
                <w:rStyle w:val="af2"/>
                <w:rFonts w:hAnsi="宋体"/>
                <w:noProof/>
              </w:rPr>
              <w:t>安全通告服务</w:t>
            </w:r>
            <w:r w:rsidR="00DC763F">
              <w:rPr>
                <w:noProof/>
                <w:webHidden/>
              </w:rPr>
              <w:tab/>
            </w:r>
            <w:r>
              <w:rPr>
                <w:noProof/>
                <w:webHidden/>
              </w:rPr>
              <w:fldChar w:fldCharType="begin"/>
            </w:r>
            <w:r w:rsidR="00DC763F">
              <w:rPr>
                <w:noProof/>
                <w:webHidden/>
              </w:rPr>
              <w:instrText xml:space="preserve"> PAGEREF _Toc21506593 \h </w:instrText>
            </w:r>
            <w:r>
              <w:rPr>
                <w:noProof/>
                <w:webHidden/>
              </w:rPr>
            </w:r>
            <w:r>
              <w:rPr>
                <w:noProof/>
                <w:webHidden/>
              </w:rPr>
              <w:fldChar w:fldCharType="separate"/>
            </w:r>
            <w:r w:rsidR="00DC763F">
              <w:rPr>
                <w:noProof/>
                <w:webHidden/>
              </w:rPr>
              <w:t>12</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4" w:history="1">
            <w:r w:rsidR="00DC763F" w:rsidRPr="00CD5277">
              <w:rPr>
                <w:rStyle w:val="af2"/>
                <w:rFonts w:hAnsi="宋体"/>
                <w:noProof/>
              </w:rPr>
              <w:t>（二）商务要求</w:t>
            </w:r>
            <w:r w:rsidR="00DC763F">
              <w:rPr>
                <w:noProof/>
                <w:webHidden/>
              </w:rPr>
              <w:tab/>
            </w:r>
            <w:r>
              <w:rPr>
                <w:noProof/>
                <w:webHidden/>
              </w:rPr>
              <w:fldChar w:fldCharType="begin"/>
            </w:r>
            <w:r w:rsidR="00DC763F">
              <w:rPr>
                <w:noProof/>
                <w:webHidden/>
              </w:rPr>
              <w:instrText xml:space="preserve"> PAGEREF _Toc21506594 \h </w:instrText>
            </w:r>
            <w:r>
              <w:rPr>
                <w:noProof/>
                <w:webHidden/>
              </w:rPr>
            </w:r>
            <w:r>
              <w:rPr>
                <w:noProof/>
                <w:webHidden/>
              </w:rPr>
              <w:fldChar w:fldCharType="separate"/>
            </w:r>
            <w:r w:rsidR="00DC763F">
              <w:rPr>
                <w:noProof/>
                <w:webHidden/>
              </w:rPr>
              <w:t>12</w:t>
            </w:r>
            <w:r>
              <w:rPr>
                <w:noProof/>
                <w:webHidden/>
              </w:rPr>
              <w:fldChar w:fldCharType="end"/>
            </w:r>
          </w:hyperlink>
        </w:p>
        <w:p w:rsidR="00DC763F" w:rsidRDefault="00D25232">
          <w:pPr>
            <w:pStyle w:val="22"/>
            <w:tabs>
              <w:tab w:val="right" w:leader="dot" w:pos="8812"/>
            </w:tabs>
            <w:rPr>
              <w:rFonts w:asciiTheme="minorHAnsi" w:eastAsiaTheme="minorEastAsia" w:hAnsiTheme="minorHAnsi" w:cstheme="minorBidi"/>
              <w:noProof/>
              <w:szCs w:val="22"/>
            </w:rPr>
          </w:pPr>
          <w:hyperlink w:anchor="_Toc21506595" w:history="1">
            <w:r w:rsidR="00DC763F" w:rsidRPr="00CD5277">
              <w:rPr>
                <w:rStyle w:val="af2"/>
                <w:noProof/>
              </w:rPr>
              <w:t>第二部分：竞争性谈判响应文件</w:t>
            </w:r>
            <w:r w:rsidR="00DC763F">
              <w:rPr>
                <w:noProof/>
                <w:webHidden/>
              </w:rPr>
              <w:tab/>
            </w:r>
            <w:r>
              <w:rPr>
                <w:noProof/>
                <w:webHidden/>
              </w:rPr>
              <w:fldChar w:fldCharType="begin"/>
            </w:r>
            <w:r w:rsidR="00DC763F">
              <w:rPr>
                <w:noProof/>
                <w:webHidden/>
              </w:rPr>
              <w:instrText xml:space="preserve"> PAGEREF _Toc21506595 \h </w:instrText>
            </w:r>
            <w:r>
              <w:rPr>
                <w:noProof/>
                <w:webHidden/>
              </w:rPr>
            </w:r>
            <w:r>
              <w:rPr>
                <w:noProof/>
                <w:webHidden/>
              </w:rPr>
              <w:fldChar w:fldCharType="separate"/>
            </w:r>
            <w:r w:rsidR="00DC763F">
              <w:rPr>
                <w:noProof/>
                <w:webHidden/>
              </w:rPr>
              <w:t>14</w:t>
            </w:r>
            <w:r>
              <w:rPr>
                <w:noProof/>
                <w:webHidden/>
              </w:rPr>
              <w:fldChar w:fldCharType="end"/>
            </w:r>
          </w:hyperlink>
        </w:p>
        <w:p w:rsidR="00DC763F" w:rsidRDefault="00D25232">
          <w:pPr>
            <w:pStyle w:val="22"/>
            <w:tabs>
              <w:tab w:val="right" w:leader="dot" w:pos="8812"/>
            </w:tabs>
            <w:rPr>
              <w:rFonts w:asciiTheme="minorHAnsi" w:eastAsiaTheme="minorEastAsia" w:hAnsiTheme="minorHAnsi" w:cstheme="minorBidi"/>
              <w:noProof/>
              <w:szCs w:val="22"/>
            </w:rPr>
          </w:pPr>
          <w:hyperlink w:anchor="_Toc21506596" w:history="1">
            <w:r w:rsidR="00DC763F" w:rsidRPr="00CD5277">
              <w:rPr>
                <w:rStyle w:val="af2"/>
                <w:rFonts w:ascii="宋体" w:hAnsi="宋体"/>
                <w:noProof/>
              </w:rPr>
              <w:t>六、附件</w:t>
            </w:r>
            <w:r w:rsidR="00DC763F">
              <w:rPr>
                <w:noProof/>
                <w:webHidden/>
              </w:rPr>
              <w:tab/>
            </w:r>
            <w:r>
              <w:rPr>
                <w:noProof/>
                <w:webHidden/>
              </w:rPr>
              <w:fldChar w:fldCharType="begin"/>
            </w:r>
            <w:r w:rsidR="00DC763F">
              <w:rPr>
                <w:noProof/>
                <w:webHidden/>
              </w:rPr>
              <w:instrText xml:space="preserve"> PAGEREF _Toc21506596 \h </w:instrText>
            </w:r>
            <w:r>
              <w:rPr>
                <w:noProof/>
                <w:webHidden/>
              </w:rPr>
            </w:r>
            <w:r>
              <w:rPr>
                <w:noProof/>
                <w:webHidden/>
              </w:rPr>
              <w:fldChar w:fldCharType="separate"/>
            </w:r>
            <w:r w:rsidR="00DC763F">
              <w:rPr>
                <w:noProof/>
                <w:webHidden/>
              </w:rPr>
              <w:t>15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7" w:history="1">
            <w:r w:rsidR="00DC763F" w:rsidRPr="00CD5277">
              <w:rPr>
                <w:rStyle w:val="af2"/>
                <w:noProof/>
              </w:rPr>
              <w:t>1</w:t>
            </w:r>
            <w:r w:rsidR="00DC763F" w:rsidRPr="00CD5277">
              <w:rPr>
                <w:rStyle w:val="af2"/>
                <w:noProof/>
              </w:rPr>
              <w:t>．</w:t>
            </w:r>
            <w:r w:rsidR="00DC763F" w:rsidRPr="00CD5277">
              <w:rPr>
                <w:rStyle w:val="af2"/>
                <w:rFonts w:hAnsi="宋体"/>
                <w:noProof/>
              </w:rPr>
              <w:t>竞谈响应函</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_Toc21506597 \h </w:instrText>
            </w:r>
            <w:r>
              <w:rPr>
                <w:noProof/>
                <w:webHidden/>
              </w:rPr>
            </w:r>
            <w:r>
              <w:rPr>
                <w:noProof/>
                <w:webHidden/>
              </w:rPr>
              <w:fldChar w:fldCharType="separate"/>
            </w:r>
            <w:r w:rsidR="00DC763F">
              <w:rPr>
                <w:noProof/>
                <w:webHidden/>
              </w:rPr>
              <w:t>15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8" w:history="1">
            <w:r w:rsidR="00DC763F" w:rsidRPr="00CD5277">
              <w:rPr>
                <w:rStyle w:val="af2"/>
                <w:noProof/>
              </w:rPr>
              <w:t>2</w:t>
            </w:r>
            <w:r w:rsidR="00DC763F" w:rsidRPr="00CD5277">
              <w:rPr>
                <w:rStyle w:val="af2"/>
                <w:noProof/>
              </w:rPr>
              <w:t>、报价表</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_Toc21506598 \h </w:instrText>
            </w:r>
            <w:r>
              <w:rPr>
                <w:noProof/>
                <w:webHidden/>
              </w:rPr>
            </w:r>
            <w:r>
              <w:rPr>
                <w:noProof/>
                <w:webHidden/>
              </w:rPr>
              <w:fldChar w:fldCharType="separate"/>
            </w:r>
            <w:r w:rsidR="00DC763F">
              <w:rPr>
                <w:noProof/>
                <w:webHidden/>
              </w:rPr>
              <w:t>16</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599" w:history="1">
            <w:r w:rsidR="00DC763F" w:rsidRPr="00CD5277">
              <w:rPr>
                <w:rStyle w:val="af2"/>
                <w:rFonts w:hAnsi="宋体"/>
                <w:noProof/>
              </w:rPr>
              <w:t>3</w:t>
            </w:r>
            <w:r w:rsidR="00DC763F" w:rsidRPr="00CD5277">
              <w:rPr>
                <w:rStyle w:val="af2"/>
                <w:rFonts w:hAnsi="宋体"/>
                <w:noProof/>
              </w:rPr>
              <w:t>．分项报价表</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_Toc21506599 \h </w:instrText>
            </w:r>
            <w:r>
              <w:rPr>
                <w:noProof/>
                <w:webHidden/>
              </w:rPr>
            </w:r>
            <w:r>
              <w:rPr>
                <w:noProof/>
                <w:webHidden/>
              </w:rPr>
              <w:fldChar w:fldCharType="separate"/>
            </w:r>
            <w:r w:rsidR="00DC763F">
              <w:rPr>
                <w:noProof/>
                <w:webHidden/>
              </w:rPr>
              <w:t>17</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0" w:history="1">
            <w:r w:rsidR="00DC763F" w:rsidRPr="00CD5277">
              <w:rPr>
                <w:rStyle w:val="af2"/>
                <w:rFonts w:hAnsi="宋体"/>
                <w:noProof/>
              </w:rPr>
              <w:t>4</w:t>
            </w:r>
            <w:r w:rsidR="00DC763F" w:rsidRPr="00CD5277">
              <w:rPr>
                <w:rStyle w:val="af2"/>
                <w:rFonts w:hAnsi="宋体"/>
                <w:noProof/>
              </w:rPr>
              <w:t>．项目需求响应</w:t>
            </w:r>
            <w:r w:rsidR="00DC763F" w:rsidRPr="00CD5277">
              <w:rPr>
                <w:rStyle w:val="af2"/>
                <w:rFonts w:hAnsi="宋体"/>
                <w:noProof/>
              </w:rPr>
              <w:t>/</w:t>
            </w:r>
            <w:r w:rsidR="00DC763F" w:rsidRPr="00CD5277">
              <w:rPr>
                <w:rStyle w:val="af2"/>
                <w:rFonts w:hAnsi="宋体"/>
                <w:noProof/>
              </w:rPr>
              <w:t>偏离表</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_Toc21506600 \h </w:instrText>
            </w:r>
            <w:r>
              <w:rPr>
                <w:noProof/>
                <w:webHidden/>
              </w:rPr>
            </w:r>
            <w:r>
              <w:rPr>
                <w:noProof/>
                <w:webHidden/>
              </w:rPr>
              <w:fldChar w:fldCharType="separate"/>
            </w:r>
            <w:r w:rsidR="00DC763F">
              <w:rPr>
                <w:noProof/>
                <w:webHidden/>
              </w:rPr>
              <w:t>18</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1" w:history="1">
            <w:r w:rsidR="00DC763F" w:rsidRPr="00CD5277">
              <w:rPr>
                <w:rStyle w:val="af2"/>
                <w:rFonts w:hAnsi="宋体"/>
                <w:noProof/>
              </w:rPr>
              <w:t>5</w:t>
            </w:r>
            <w:r w:rsidR="00DC763F" w:rsidRPr="00CD5277">
              <w:rPr>
                <w:rStyle w:val="af2"/>
                <w:rFonts w:hAnsi="宋体"/>
                <w:noProof/>
              </w:rPr>
              <w:t>．商务条款响应</w:t>
            </w:r>
            <w:r w:rsidR="00DC763F" w:rsidRPr="00CD5277">
              <w:rPr>
                <w:rStyle w:val="af2"/>
                <w:rFonts w:hAnsi="宋体"/>
                <w:noProof/>
              </w:rPr>
              <w:t>/</w:t>
            </w:r>
            <w:r w:rsidR="00DC763F" w:rsidRPr="00CD5277">
              <w:rPr>
                <w:rStyle w:val="af2"/>
                <w:rFonts w:hAnsi="宋体"/>
                <w:noProof/>
              </w:rPr>
              <w:t>偏离表</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_Toc21506601 \h </w:instrText>
            </w:r>
            <w:r>
              <w:rPr>
                <w:noProof/>
                <w:webHidden/>
              </w:rPr>
            </w:r>
            <w:r>
              <w:rPr>
                <w:noProof/>
                <w:webHidden/>
              </w:rPr>
              <w:fldChar w:fldCharType="separate"/>
            </w:r>
            <w:r w:rsidR="00DC763F">
              <w:rPr>
                <w:noProof/>
                <w:webHidden/>
              </w:rPr>
              <w:t>19</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2" w:history="1">
            <w:r w:rsidR="00DC763F" w:rsidRPr="00CD5277">
              <w:rPr>
                <w:rStyle w:val="af2"/>
                <w:rFonts w:hAnsi="宋体"/>
                <w:noProof/>
              </w:rPr>
              <w:t>6</w:t>
            </w:r>
            <w:r w:rsidR="00DC763F" w:rsidRPr="00CD5277">
              <w:rPr>
                <w:rStyle w:val="af2"/>
                <w:rFonts w:hAnsi="宋体"/>
                <w:noProof/>
              </w:rPr>
              <w:t>．</w:t>
            </w:r>
            <w:r w:rsidR="00DC763F" w:rsidRPr="00CD5277">
              <w:rPr>
                <w:rStyle w:val="af2"/>
                <w:noProof/>
              </w:rPr>
              <w:t>供应商的资格声明</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_Toc21506602 \h </w:instrText>
            </w:r>
            <w:r>
              <w:rPr>
                <w:noProof/>
                <w:webHidden/>
              </w:rPr>
            </w:r>
            <w:r>
              <w:rPr>
                <w:noProof/>
                <w:webHidden/>
              </w:rPr>
              <w:fldChar w:fldCharType="separate"/>
            </w:r>
            <w:r w:rsidR="00DC763F">
              <w:rPr>
                <w:noProof/>
                <w:webHidden/>
              </w:rPr>
              <w:t>20</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3" w:history="1">
            <w:r w:rsidR="00DC763F" w:rsidRPr="00CD5277">
              <w:rPr>
                <w:rStyle w:val="af2"/>
                <w:rFonts w:hAnsi="宋体"/>
                <w:noProof/>
              </w:rPr>
              <w:t>7</w:t>
            </w:r>
            <w:r w:rsidR="00DC763F" w:rsidRPr="00CD5277">
              <w:rPr>
                <w:rStyle w:val="af2"/>
                <w:rFonts w:hAnsi="宋体"/>
                <w:noProof/>
              </w:rPr>
              <w:t>．资格证明文件</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_Toc21506603 \h </w:instrText>
            </w:r>
            <w:r>
              <w:rPr>
                <w:noProof/>
                <w:webHidden/>
              </w:rPr>
            </w:r>
            <w:r>
              <w:rPr>
                <w:noProof/>
                <w:webHidden/>
              </w:rPr>
              <w:fldChar w:fldCharType="separate"/>
            </w:r>
            <w:r w:rsidR="00DC763F">
              <w:rPr>
                <w:noProof/>
                <w:webHidden/>
              </w:rPr>
              <w:t>21</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4" w:history="1">
            <w:r w:rsidR="00DC763F" w:rsidRPr="00CD5277">
              <w:rPr>
                <w:rStyle w:val="af2"/>
                <w:noProof/>
              </w:rPr>
              <w:t>7-1</w:t>
            </w:r>
            <w:r w:rsidR="00DC763F" w:rsidRPr="00CD5277">
              <w:rPr>
                <w:rStyle w:val="af2"/>
                <w:noProof/>
              </w:rPr>
              <w:t xml:space="preserve">　</w:t>
            </w:r>
            <w:r w:rsidR="00DC763F" w:rsidRPr="00CD5277">
              <w:rPr>
                <w:rStyle w:val="af2"/>
                <w:rFonts w:hAnsi="宋体"/>
                <w:noProof/>
              </w:rPr>
              <w:t>法定代表人授权书（格式）</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_Toc21506604 \h </w:instrText>
            </w:r>
            <w:r>
              <w:rPr>
                <w:noProof/>
                <w:webHidden/>
              </w:rPr>
            </w:r>
            <w:r>
              <w:rPr>
                <w:noProof/>
                <w:webHidden/>
              </w:rPr>
              <w:fldChar w:fldCharType="separate"/>
            </w:r>
            <w:r w:rsidR="00DC763F">
              <w:rPr>
                <w:noProof/>
                <w:webHidden/>
              </w:rPr>
              <w:t>22</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5" w:history="1">
            <w:r w:rsidR="00DC763F" w:rsidRPr="00CD5277">
              <w:rPr>
                <w:rStyle w:val="af2"/>
                <w:noProof/>
              </w:rPr>
              <w:t xml:space="preserve">7-2  </w:t>
            </w:r>
            <w:r w:rsidR="00DC763F" w:rsidRPr="00CD5277">
              <w:rPr>
                <w:rStyle w:val="af2"/>
                <w:noProof/>
              </w:rPr>
              <w:t>参加本次政府采购活动前</w:t>
            </w:r>
            <w:r w:rsidR="00DC763F" w:rsidRPr="00CD5277">
              <w:rPr>
                <w:rStyle w:val="af2"/>
                <w:noProof/>
              </w:rPr>
              <w:t>3</w:t>
            </w:r>
            <w:r w:rsidR="00DC763F" w:rsidRPr="00CD5277">
              <w:rPr>
                <w:rStyle w:val="af2"/>
                <w:noProof/>
              </w:rPr>
              <w:t>年内在经营活动中没有重大违法记录的书面声明</w:t>
            </w:r>
            <w:r w:rsidR="00DC763F" w:rsidRPr="00CD5277">
              <w:rPr>
                <w:rStyle w:val="af2"/>
                <w:noProof/>
              </w:rPr>
              <w:t>*</w:t>
            </w:r>
            <w:r w:rsidR="00DC763F">
              <w:rPr>
                <w:noProof/>
                <w:webHidden/>
              </w:rPr>
              <w:tab/>
            </w:r>
            <w:r>
              <w:rPr>
                <w:noProof/>
                <w:webHidden/>
              </w:rPr>
              <w:fldChar w:fldCharType="begin"/>
            </w:r>
            <w:r w:rsidR="00DC763F">
              <w:rPr>
                <w:noProof/>
                <w:webHidden/>
              </w:rPr>
              <w:instrText xml:space="preserve"> PAGEREF _Toc21506605 \h </w:instrText>
            </w:r>
            <w:r>
              <w:rPr>
                <w:noProof/>
                <w:webHidden/>
              </w:rPr>
            </w:r>
            <w:r>
              <w:rPr>
                <w:noProof/>
                <w:webHidden/>
              </w:rPr>
              <w:fldChar w:fldCharType="separate"/>
            </w:r>
            <w:r w:rsidR="00DC763F">
              <w:rPr>
                <w:noProof/>
                <w:webHidden/>
              </w:rPr>
              <w:t>23</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6" w:history="1">
            <w:r w:rsidR="00DC763F" w:rsidRPr="00CD5277">
              <w:rPr>
                <w:rStyle w:val="af2"/>
                <w:noProof/>
              </w:rPr>
              <w:t>7-3</w:t>
            </w:r>
            <w:r w:rsidR="00DC763F" w:rsidRPr="00CD5277">
              <w:rPr>
                <w:rStyle w:val="af2"/>
                <w:noProof/>
              </w:rPr>
              <w:t>提供履行合同所必须的设备和专业技术能力的承诺函</w:t>
            </w:r>
            <w:r w:rsidR="00DC763F" w:rsidRPr="00CD5277">
              <w:rPr>
                <w:rStyle w:val="af2"/>
                <w:noProof/>
              </w:rPr>
              <w:t>(</w:t>
            </w:r>
            <w:r w:rsidR="00DC763F" w:rsidRPr="00CD5277">
              <w:rPr>
                <w:rStyle w:val="af2"/>
                <w:noProof/>
              </w:rPr>
              <w:t>格式自拟</w:t>
            </w:r>
            <w:r w:rsidR="00DC763F" w:rsidRPr="00CD5277">
              <w:rPr>
                <w:rStyle w:val="af2"/>
                <w:noProof/>
              </w:rPr>
              <w:t>) *</w:t>
            </w:r>
            <w:r w:rsidR="00DC763F">
              <w:rPr>
                <w:noProof/>
                <w:webHidden/>
              </w:rPr>
              <w:tab/>
            </w:r>
            <w:r>
              <w:rPr>
                <w:noProof/>
                <w:webHidden/>
              </w:rPr>
              <w:fldChar w:fldCharType="begin"/>
            </w:r>
            <w:r w:rsidR="00DC763F">
              <w:rPr>
                <w:noProof/>
                <w:webHidden/>
              </w:rPr>
              <w:instrText xml:space="preserve"> PAGEREF _Toc21506606 \h </w:instrText>
            </w:r>
            <w:r>
              <w:rPr>
                <w:noProof/>
                <w:webHidden/>
              </w:rPr>
            </w:r>
            <w:r>
              <w:rPr>
                <w:noProof/>
                <w:webHidden/>
              </w:rPr>
              <w:fldChar w:fldCharType="separate"/>
            </w:r>
            <w:r w:rsidR="00DC763F">
              <w:rPr>
                <w:noProof/>
                <w:webHidden/>
              </w:rPr>
              <w:t>24</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7" w:history="1">
            <w:r w:rsidR="00DC763F" w:rsidRPr="00CD5277">
              <w:rPr>
                <w:rStyle w:val="af2"/>
                <w:rFonts w:hAnsi="宋体"/>
                <w:noProof/>
              </w:rPr>
              <w:t>8</w:t>
            </w:r>
            <w:r w:rsidR="00DC763F" w:rsidRPr="00CD5277">
              <w:rPr>
                <w:rStyle w:val="af2"/>
                <w:rFonts w:hAnsi="宋体"/>
                <w:noProof/>
              </w:rPr>
              <w:t>．售后服务承诺</w:t>
            </w:r>
            <w:r w:rsidR="00DC763F" w:rsidRPr="00CD5277">
              <w:rPr>
                <w:rStyle w:val="af2"/>
                <w:rFonts w:hAnsi="宋体"/>
                <w:noProof/>
              </w:rPr>
              <w:t>*</w:t>
            </w:r>
            <w:r w:rsidR="00DC763F">
              <w:rPr>
                <w:noProof/>
                <w:webHidden/>
              </w:rPr>
              <w:tab/>
            </w:r>
            <w:r>
              <w:rPr>
                <w:noProof/>
                <w:webHidden/>
              </w:rPr>
              <w:fldChar w:fldCharType="begin"/>
            </w:r>
            <w:r w:rsidR="00DC763F">
              <w:rPr>
                <w:noProof/>
                <w:webHidden/>
              </w:rPr>
              <w:instrText xml:space="preserve"> PAGEREF _Toc21506607 \h </w:instrText>
            </w:r>
            <w:r>
              <w:rPr>
                <w:noProof/>
                <w:webHidden/>
              </w:rPr>
            </w:r>
            <w:r>
              <w:rPr>
                <w:noProof/>
                <w:webHidden/>
              </w:rPr>
              <w:fldChar w:fldCharType="separate"/>
            </w:r>
            <w:r w:rsidR="00DC763F">
              <w:rPr>
                <w:noProof/>
                <w:webHidden/>
              </w:rPr>
              <w:t>25</w:t>
            </w:r>
            <w:r>
              <w:rPr>
                <w:noProof/>
                <w:webHidden/>
              </w:rPr>
              <w:fldChar w:fldCharType="end"/>
            </w:r>
          </w:hyperlink>
        </w:p>
        <w:p w:rsidR="00DC763F" w:rsidRDefault="00D25232">
          <w:pPr>
            <w:pStyle w:val="30"/>
            <w:tabs>
              <w:tab w:val="right" w:leader="dot" w:pos="8812"/>
            </w:tabs>
            <w:rPr>
              <w:rFonts w:asciiTheme="minorHAnsi" w:eastAsiaTheme="minorEastAsia" w:hAnsiTheme="minorHAnsi" w:cstheme="minorBidi"/>
              <w:noProof/>
              <w:szCs w:val="22"/>
            </w:rPr>
          </w:pPr>
          <w:hyperlink w:anchor="_Toc21506608" w:history="1">
            <w:r w:rsidR="00DC763F" w:rsidRPr="00CD5277">
              <w:rPr>
                <w:rStyle w:val="af2"/>
                <w:noProof/>
              </w:rPr>
              <w:t>9</w:t>
            </w:r>
            <w:r w:rsidR="00DC763F" w:rsidRPr="00CD5277">
              <w:rPr>
                <w:rStyle w:val="af2"/>
                <w:noProof/>
              </w:rPr>
              <w:t>．供应商基本情况登记表</w:t>
            </w:r>
            <w:r w:rsidR="00DC763F">
              <w:rPr>
                <w:noProof/>
                <w:webHidden/>
              </w:rPr>
              <w:tab/>
            </w:r>
            <w:r>
              <w:rPr>
                <w:noProof/>
                <w:webHidden/>
              </w:rPr>
              <w:fldChar w:fldCharType="begin"/>
            </w:r>
            <w:r w:rsidR="00DC763F">
              <w:rPr>
                <w:noProof/>
                <w:webHidden/>
              </w:rPr>
              <w:instrText xml:space="preserve"> PAGEREF _Toc21506608 \h </w:instrText>
            </w:r>
            <w:r>
              <w:rPr>
                <w:noProof/>
                <w:webHidden/>
              </w:rPr>
            </w:r>
            <w:r>
              <w:rPr>
                <w:noProof/>
                <w:webHidden/>
              </w:rPr>
              <w:fldChar w:fldCharType="separate"/>
            </w:r>
            <w:r w:rsidR="00DC763F">
              <w:rPr>
                <w:noProof/>
                <w:webHidden/>
              </w:rPr>
              <w:t>26</w:t>
            </w:r>
            <w:r>
              <w:rPr>
                <w:noProof/>
                <w:webHidden/>
              </w:rPr>
              <w:fldChar w:fldCharType="end"/>
            </w:r>
          </w:hyperlink>
        </w:p>
        <w:p w:rsidR="0028331B" w:rsidRDefault="00D25232">
          <w:r>
            <w:rPr>
              <w:b/>
              <w:bCs/>
              <w:lang w:val="zh-CN"/>
            </w:rPr>
            <w:fldChar w:fldCharType="end"/>
          </w:r>
        </w:p>
      </w:sdtContent>
    </w:sdt>
    <w:p w:rsidR="0028331B" w:rsidRDefault="0028331B">
      <w:pPr>
        <w:tabs>
          <w:tab w:val="left" w:pos="0"/>
        </w:tabs>
        <w:spacing w:line="360" w:lineRule="auto"/>
        <w:jc w:val="center"/>
        <w:rPr>
          <w:rFonts w:ascii="宋体" w:hAnsi="宋体"/>
          <w:b/>
          <w:sz w:val="28"/>
          <w:szCs w:val="28"/>
        </w:rPr>
      </w:pPr>
    </w:p>
    <w:p w:rsidR="0028331B" w:rsidRDefault="00D25232">
      <w:pPr>
        <w:pStyle w:val="Style31"/>
        <w:tabs>
          <w:tab w:val="right" w:leader="middleDot" w:pos="8812"/>
        </w:tabs>
        <w:ind w:firstLine="361"/>
        <w:rPr>
          <w:rFonts w:ascii="等线" w:eastAsia="等线" w:hAnsi="等线"/>
        </w:rPr>
      </w:pPr>
      <w:r>
        <w:rPr>
          <w:rFonts w:ascii="宋体" w:hAnsi="宋体"/>
          <w:b/>
          <w:sz w:val="18"/>
          <w:szCs w:val="21"/>
        </w:rPr>
        <w:fldChar w:fldCharType="begin"/>
      </w:r>
      <w:r w:rsidR="00EA28BE">
        <w:rPr>
          <w:rFonts w:ascii="宋体" w:hAnsi="宋体"/>
          <w:b/>
          <w:sz w:val="18"/>
          <w:szCs w:val="21"/>
        </w:rPr>
        <w:instrText xml:space="preserve"> TOC \o "1-3" \h \z \u </w:instrText>
      </w:r>
      <w:r>
        <w:rPr>
          <w:rFonts w:ascii="宋体" w:hAnsi="宋体"/>
          <w:b/>
          <w:sz w:val="18"/>
          <w:szCs w:val="21"/>
        </w:rPr>
        <w:fldChar w:fldCharType="separate"/>
      </w:r>
    </w:p>
    <w:p w:rsidR="0028331B" w:rsidRDefault="0028331B">
      <w:pPr>
        <w:pStyle w:val="Style31"/>
        <w:tabs>
          <w:tab w:val="right" w:leader="middleDot" w:pos="8812"/>
        </w:tabs>
        <w:rPr>
          <w:rFonts w:ascii="等线" w:eastAsia="等线" w:hAnsi="等线"/>
        </w:rPr>
      </w:pPr>
    </w:p>
    <w:p w:rsidR="0028331B" w:rsidRDefault="00D25232">
      <w:pPr>
        <w:pStyle w:val="Style31"/>
        <w:tabs>
          <w:tab w:val="right" w:leader="middleDot" w:pos="8812"/>
        </w:tabs>
        <w:ind w:firstLine="361"/>
        <w:rPr>
          <w:rFonts w:ascii="宋体" w:hAnsi="宋体"/>
          <w:b/>
          <w:sz w:val="18"/>
          <w:szCs w:val="21"/>
        </w:rPr>
      </w:pPr>
      <w:r>
        <w:rPr>
          <w:rFonts w:ascii="宋体" w:hAnsi="宋体"/>
          <w:b/>
          <w:sz w:val="18"/>
          <w:szCs w:val="21"/>
        </w:rPr>
        <w:fldChar w:fldCharType="end"/>
      </w:r>
    </w:p>
    <w:p w:rsidR="0028331B" w:rsidRDefault="0028331B"/>
    <w:p w:rsidR="0028331B" w:rsidRDefault="0028331B">
      <w:pPr>
        <w:sectPr w:rsidR="0028331B">
          <w:pgSz w:w="11906" w:h="16838"/>
          <w:pgMar w:top="1440" w:right="1287" w:bottom="1440" w:left="1797" w:header="851" w:footer="992" w:gutter="0"/>
          <w:pgNumType w:start="1"/>
          <w:cols w:space="720"/>
          <w:docGrid w:type="lines" w:linePitch="312"/>
        </w:sectPr>
      </w:pPr>
    </w:p>
    <w:p w:rsidR="0028331B" w:rsidRDefault="0028331B"/>
    <w:p w:rsidR="0028331B" w:rsidRDefault="00EA28BE">
      <w:pPr>
        <w:pStyle w:val="2"/>
        <w:spacing w:line="360" w:lineRule="auto"/>
        <w:ind w:firstLine="0"/>
        <w:rPr>
          <w:rFonts w:ascii="宋体" w:eastAsia="宋体" w:hAnsi="宋体"/>
          <w:sz w:val="44"/>
        </w:rPr>
      </w:pPr>
      <w:bookmarkStart w:id="1" w:name="_Hlt533241375"/>
      <w:bookmarkStart w:id="2" w:name="_Hlt526418134"/>
      <w:bookmarkStart w:id="3" w:name="_Hlt519045295"/>
      <w:bookmarkStart w:id="4" w:name="_Toc147282121"/>
      <w:bookmarkStart w:id="5" w:name="_Toc8316292"/>
      <w:bookmarkStart w:id="6" w:name="_Toc21506555"/>
      <w:bookmarkEnd w:id="1"/>
      <w:bookmarkEnd w:id="2"/>
      <w:bookmarkEnd w:id="3"/>
      <w:r>
        <w:rPr>
          <w:rFonts w:ascii="宋体" w:eastAsia="宋体" w:hAnsi="宋体" w:hint="eastAsia"/>
          <w:sz w:val="44"/>
        </w:rPr>
        <w:t>一</w:t>
      </w:r>
      <w:bookmarkStart w:id="7" w:name="_Hlt519045553"/>
      <w:bookmarkEnd w:id="7"/>
      <w:r w:rsidR="007D4B36">
        <w:rPr>
          <w:rFonts w:ascii="宋体" w:eastAsia="宋体" w:hAnsi="宋体" w:hint="eastAsia"/>
          <w:sz w:val="44"/>
        </w:rPr>
        <w:t>、</w:t>
      </w:r>
      <w:r>
        <w:rPr>
          <w:rFonts w:ascii="宋体" w:eastAsia="宋体" w:hAnsi="宋体" w:hint="eastAsia"/>
          <w:sz w:val="44"/>
        </w:rPr>
        <w:t>竞争性谈判</w:t>
      </w:r>
      <w:bookmarkStart w:id="8" w:name="_Hlt519045482"/>
      <w:bookmarkStart w:id="9" w:name="_Hlt519045420"/>
      <w:bookmarkEnd w:id="4"/>
      <w:bookmarkEnd w:id="8"/>
      <w:bookmarkEnd w:id="9"/>
      <w:r>
        <w:rPr>
          <w:rFonts w:ascii="宋体" w:eastAsia="宋体" w:hAnsi="宋体" w:hint="eastAsia"/>
          <w:sz w:val="44"/>
        </w:rPr>
        <w:t>文件</w:t>
      </w:r>
      <w:bookmarkEnd w:id="5"/>
      <w:bookmarkEnd w:id="6"/>
    </w:p>
    <w:p w:rsidR="0028331B" w:rsidRDefault="00EA28BE">
      <w:pPr>
        <w:spacing w:line="360" w:lineRule="auto"/>
        <w:ind w:firstLineChars="200" w:firstLine="480"/>
        <w:rPr>
          <w:rFonts w:ascii="宋体" w:hAnsi="宋体"/>
          <w:sz w:val="24"/>
          <w:szCs w:val="24"/>
        </w:rPr>
      </w:pPr>
      <w:bookmarkStart w:id="10" w:name="_Hlt510343011"/>
      <w:bookmarkStart w:id="11" w:name="_Hlt510342998"/>
      <w:bookmarkStart w:id="12" w:name="_Toc147282122"/>
      <w:r>
        <w:rPr>
          <w:rFonts w:ascii="宋体" w:hAnsi="宋体" w:hint="eastAsia"/>
          <w:sz w:val="24"/>
          <w:szCs w:val="24"/>
        </w:rPr>
        <w:t>江西汉光教育科技有限责任公司对信息安全服务项目（采购编号：JXHG2019-0918）进行竞争性谈判采购，欢迎</w:t>
      </w:r>
      <w:r>
        <w:rPr>
          <w:rFonts w:ascii="宋体" w:hAnsi="宋体" w:hint="eastAsia"/>
          <w:kern w:val="0"/>
          <w:sz w:val="24"/>
          <w:szCs w:val="24"/>
        </w:rPr>
        <w:t>符合资格条件的</w:t>
      </w:r>
      <w:r>
        <w:rPr>
          <w:rFonts w:ascii="宋体" w:hAnsi="宋体" w:hint="eastAsia"/>
          <w:sz w:val="24"/>
          <w:szCs w:val="24"/>
        </w:rPr>
        <w:t>供应商前来参加竞谈。</w:t>
      </w:r>
    </w:p>
    <w:p w:rsidR="0028331B" w:rsidRDefault="00EA28BE">
      <w:pPr>
        <w:spacing w:line="360" w:lineRule="auto"/>
        <w:rPr>
          <w:rFonts w:ascii="宋体" w:hAnsi="宋体"/>
          <w:sz w:val="24"/>
          <w:szCs w:val="24"/>
        </w:rPr>
      </w:pPr>
      <w:r>
        <w:rPr>
          <w:rFonts w:ascii="宋体" w:hAnsi="宋体" w:hint="eastAsia"/>
          <w:sz w:val="24"/>
          <w:szCs w:val="24"/>
        </w:rPr>
        <w:t>一、采购服务清单：</w:t>
      </w: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56"/>
        <w:gridCol w:w="1003"/>
        <w:gridCol w:w="1577"/>
        <w:gridCol w:w="1673"/>
      </w:tblGrid>
      <w:tr w:rsidR="0028331B">
        <w:trPr>
          <w:trHeight w:val="252"/>
          <w:jc w:val="center"/>
        </w:trPr>
        <w:tc>
          <w:tcPr>
            <w:tcW w:w="2956" w:type="dxa"/>
            <w:tcBorders>
              <w:top w:val="single" w:sz="4" w:space="0" w:color="auto"/>
              <w:left w:val="single" w:sz="4" w:space="0" w:color="auto"/>
              <w:bottom w:val="single" w:sz="4" w:space="0" w:color="auto"/>
              <w:right w:val="single" w:sz="4" w:space="0" w:color="auto"/>
            </w:tcBorders>
            <w:vAlign w:val="center"/>
          </w:tcPr>
          <w:p w:rsidR="0028331B" w:rsidRDefault="00EA28BE">
            <w:pPr>
              <w:spacing w:line="360" w:lineRule="auto"/>
              <w:jc w:val="center"/>
              <w:rPr>
                <w:rFonts w:ascii="宋体" w:hAnsi="宋体" w:cs="宋体"/>
                <w:kern w:val="0"/>
                <w:sz w:val="24"/>
                <w:szCs w:val="24"/>
              </w:rPr>
            </w:pPr>
            <w:r>
              <w:rPr>
                <w:rFonts w:ascii="宋体" w:hAnsi="宋体" w:cs="宋体" w:hint="eastAsia"/>
                <w:kern w:val="0"/>
                <w:sz w:val="24"/>
                <w:szCs w:val="24"/>
              </w:rPr>
              <w:t>采购项目</w:t>
            </w:r>
          </w:p>
        </w:tc>
        <w:tc>
          <w:tcPr>
            <w:tcW w:w="1003" w:type="dxa"/>
            <w:tcBorders>
              <w:top w:val="single" w:sz="4" w:space="0" w:color="auto"/>
              <w:left w:val="single" w:sz="4" w:space="0" w:color="auto"/>
              <w:bottom w:val="single" w:sz="4" w:space="0" w:color="auto"/>
              <w:right w:val="single" w:sz="4" w:space="0" w:color="auto"/>
            </w:tcBorders>
            <w:vAlign w:val="center"/>
          </w:tcPr>
          <w:p w:rsidR="0028331B" w:rsidRDefault="00EA28BE">
            <w:pPr>
              <w:widowControl/>
              <w:spacing w:line="360" w:lineRule="auto"/>
              <w:jc w:val="center"/>
              <w:rPr>
                <w:rFonts w:ascii="宋体" w:hAnsi="宋体" w:cs="宋体"/>
                <w:kern w:val="0"/>
                <w:sz w:val="24"/>
                <w:szCs w:val="24"/>
              </w:rPr>
            </w:pPr>
            <w:r>
              <w:rPr>
                <w:rFonts w:ascii="宋体" w:hAnsi="宋体" w:cs="宋体" w:hint="eastAsia"/>
                <w:kern w:val="0"/>
                <w:sz w:val="24"/>
                <w:szCs w:val="24"/>
              </w:rPr>
              <w:t>数量</w:t>
            </w:r>
          </w:p>
          <w:p w:rsidR="0028331B" w:rsidRDefault="00EA28BE">
            <w:pPr>
              <w:widowControl/>
              <w:spacing w:line="360" w:lineRule="auto"/>
              <w:jc w:val="center"/>
              <w:rPr>
                <w:rFonts w:ascii="宋体" w:hAnsi="宋体" w:cs="宋体"/>
                <w:kern w:val="0"/>
                <w:sz w:val="24"/>
                <w:szCs w:val="24"/>
              </w:rPr>
            </w:pPr>
            <w:r>
              <w:rPr>
                <w:rFonts w:ascii="宋体" w:hAnsi="宋体" w:cs="宋体" w:hint="eastAsia"/>
                <w:kern w:val="0"/>
                <w:sz w:val="24"/>
                <w:szCs w:val="24"/>
              </w:rPr>
              <w:t>（单位）</w:t>
            </w:r>
          </w:p>
        </w:tc>
        <w:tc>
          <w:tcPr>
            <w:tcW w:w="1577" w:type="dxa"/>
            <w:tcBorders>
              <w:top w:val="single" w:sz="4" w:space="0" w:color="auto"/>
              <w:left w:val="single" w:sz="4" w:space="0" w:color="auto"/>
              <w:bottom w:val="single" w:sz="4" w:space="0" w:color="auto"/>
              <w:right w:val="single" w:sz="4" w:space="0" w:color="auto"/>
            </w:tcBorders>
            <w:vAlign w:val="center"/>
          </w:tcPr>
          <w:p w:rsidR="0028331B" w:rsidRDefault="00EA28BE">
            <w:pPr>
              <w:widowControl/>
              <w:spacing w:line="360" w:lineRule="auto"/>
              <w:jc w:val="center"/>
              <w:rPr>
                <w:rFonts w:ascii="宋体" w:hAnsi="宋体" w:cs="宋体"/>
                <w:kern w:val="0"/>
                <w:sz w:val="24"/>
                <w:szCs w:val="24"/>
              </w:rPr>
            </w:pPr>
            <w:r>
              <w:rPr>
                <w:rFonts w:ascii="宋体" w:hAnsi="宋体" w:cs="宋体" w:hint="eastAsia"/>
                <w:kern w:val="0"/>
                <w:sz w:val="24"/>
                <w:szCs w:val="24"/>
              </w:rPr>
              <w:t>采购预算</w:t>
            </w:r>
          </w:p>
          <w:p w:rsidR="0028331B" w:rsidRDefault="00EA28BE">
            <w:pPr>
              <w:widowControl/>
              <w:spacing w:line="360" w:lineRule="auto"/>
              <w:jc w:val="center"/>
              <w:rPr>
                <w:rFonts w:ascii="宋体" w:hAnsi="宋体" w:cs="宋体"/>
                <w:kern w:val="0"/>
                <w:sz w:val="24"/>
                <w:szCs w:val="24"/>
              </w:rPr>
            </w:pPr>
            <w:r>
              <w:rPr>
                <w:rFonts w:ascii="宋体" w:hAnsi="宋体" w:cs="宋体" w:hint="eastAsia"/>
                <w:kern w:val="0"/>
                <w:sz w:val="24"/>
                <w:szCs w:val="24"/>
              </w:rPr>
              <w:t>（人民币）</w:t>
            </w:r>
          </w:p>
        </w:tc>
        <w:tc>
          <w:tcPr>
            <w:tcW w:w="1673" w:type="dxa"/>
            <w:tcBorders>
              <w:top w:val="single" w:sz="4" w:space="0" w:color="auto"/>
              <w:left w:val="single" w:sz="4" w:space="0" w:color="auto"/>
              <w:bottom w:val="single" w:sz="4" w:space="0" w:color="auto"/>
              <w:right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hint="eastAsia"/>
                <w:sz w:val="24"/>
                <w:szCs w:val="24"/>
              </w:rPr>
              <w:t>技术要求</w:t>
            </w:r>
          </w:p>
        </w:tc>
      </w:tr>
      <w:tr w:rsidR="0028331B">
        <w:trPr>
          <w:trHeight w:val="252"/>
          <w:jc w:val="center"/>
        </w:trPr>
        <w:tc>
          <w:tcPr>
            <w:tcW w:w="2956" w:type="dxa"/>
            <w:tcBorders>
              <w:top w:val="single" w:sz="4" w:space="0" w:color="auto"/>
              <w:left w:val="single" w:sz="4" w:space="0" w:color="auto"/>
              <w:bottom w:val="single" w:sz="4" w:space="0" w:color="auto"/>
              <w:right w:val="single" w:sz="4" w:space="0" w:color="auto"/>
            </w:tcBorders>
            <w:vAlign w:val="center"/>
          </w:tcPr>
          <w:p w:rsidR="0028331B" w:rsidRDefault="00EA28BE">
            <w:pPr>
              <w:spacing w:line="360" w:lineRule="auto"/>
              <w:jc w:val="center"/>
              <w:rPr>
                <w:rFonts w:ascii="宋体" w:hAnsi="宋体" w:cs="宋体"/>
                <w:kern w:val="0"/>
                <w:sz w:val="24"/>
                <w:szCs w:val="24"/>
              </w:rPr>
            </w:pPr>
            <w:r>
              <w:rPr>
                <w:rFonts w:ascii="宋体" w:hAnsi="宋体" w:cs="宋体" w:hint="eastAsia"/>
                <w:kern w:val="0"/>
                <w:sz w:val="24"/>
                <w:szCs w:val="24"/>
              </w:rPr>
              <w:t>2019信息安全服务</w:t>
            </w:r>
          </w:p>
        </w:tc>
        <w:tc>
          <w:tcPr>
            <w:tcW w:w="1003" w:type="dxa"/>
            <w:tcBorders>
              <w:top w:val="single" w:sz="4" w:space="0" w:color="auto"/>
              <w:left w:val="single" w:sz="4" w:space="0" w:color="auto"/>
              <w:bottom w:val="single" w:sz="4" w:space="0" w:color="auto"/>
              <w:right w:val="single" w:sz="4" w:space="0" w:color="auto"/>
            </w:tcBorders>
            <w:vAlign w:val="center"/>
          </w:tcPr>
          <w:p w:rsidR="0028331B" w:rsidRDefault="00EA28BE">
            <w:pPr>
              <w:widowControl/>
              <w:spacing w:line="360" w:lineRule="auto"/>
              <w:jc w:val="center"/>
              <w:rPr>
                <w:rFonts w:ascii="宋体" w:hAnsi="宋体" w:cs="宋体"/>
                <w:kern w:val="0"/>
                <w:sz w:val="24"/>
                <w:szCs w:val="24"/>
              </w:rPr>
            </w:pPr>
            <w:r>
              <w:rPr>
                <w:rFonts w:ascii="宋体" w:hAnsi="宋体" w:cs="宋体" w:hint="eastAsia"/>
                <w:kern w:val="0"/>
                <w:sz w:val="24"/>
                <w:szCs w:val="24"/>
              </w:rPr>
              <w:t>1批</w:t>
            </w:r>
          </w:p>
        </w:tc>
        <w:tc>
          <w:tcPr>
            <w:tcW w:w="1577" w:type="dxa"/>
            <w:tcBorders>
              <w:top w:val="single" w:sz="4" w:space="0" w:color="auto"/>
              <w:left w:val="single" w:sz="4" w:space="0" w:color="auto"/>
              <w:bottom w:val="single" w:sz="4" w:space="0" w:color="auto"/>
              <w:right w:val="single" w:sz="4" w:space="0" w:color="auto"/>
            </w:tcBorders>
            <w:vAlign w:val="center"/>
          </w:tcPr>
          <w:p w:rsidR="0028331B" w:rsidRDefault="00EA28BE">
            <w:pPr>
              <w:widowControl/>
              <w:spacing w:line="360" w:lineRule="auto"/>
              <w:jc w:val="center"/>
              <w:rPr>
                <w:rFonts w:ascii="宋体" w:hAnsi="宋体" w:cs="宋体"/>
                <w:kern w:val="0"/>
                <w:sz w:val="24"/>
                <w:szCs w:val="24"/>
              </w:rPr>
            </w:pPr>
            <w:r>
              <w:rPr>
                <w:rFonts w:ascii="宋体" w:hAnsi="宋体" w:cs="宋体"/>
                <w:kern w:val="0"/>
                <w:sz w:val="24"/>
                <w:szCs w:val="24"/>
              </w:rPr>
              <w:t>17</w:t>
            </w:r>
            <w:r>
              <w:rPr>
                <w:rFonts w:ascii="宋体" w:hAnsi="宋体" w:cs="宋体" w:hint="eastAsia"/>
                <w:kern w:val="0"/>
                <w:sz w:val="24"/>
                <w:szCs w:val="24"/>
              </w:rPr>
              <w:t>万元</w:t>
            </w:r>
          </w:p>
        </w:tc>
        <w:tc>
          <w:tcPr>
            <w:tcW w:w="1673" w:type="dxa"/>
            <w:tcBorders>
              <w:top w:val="single" w:sz="4" w:space="0" w:color="auto"/>
              <w:left w:val="single" w:sz="4" w:space="0" w:color="auto"/>
              <w:right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hint="eastAsia"/>
                <w:sz w:val="24"/>
                <w:szCs w:val="24"/>
              </w:rPr>
              <w:t>详见竞谈文件</w:t>
            </w:r>
          </w:p>
        </w:tc>
      </w:tr>
    </w:tbl>
    <w:p w:rsidR="0028331B" w:rsidRDefault="00EA28BE">
      <w:pPr>
        <w:spacing w:line="360" w:lineRule="auto"/>
        <w:rPr>
          <w:rFonts w:ascii="宋体" w:hAnsi="宋体"/>
          <w:sz w:val="24"/>
          <w:szCs w:val="24"/>
        </w:rPr>
      </w:pPr>
      <w:r>
        <w:rPr>
          <w:rFonts w:ascii="宋体" w:hAnsi="宋体" w:hint="eastAsia"/>
          <w:sz w:val="24"/>
          <w:szCs w:val="24"/>
        </w:rPr>
        <w:t>二、合格的供应商</w:t>
      </w:r>
      <w:r>
        <w:rPr>
          <w:rFonts w:ascii="宋体" w:hAnsi="宋体" w:hint="eastAsia"/>
          <w:kern w:val="0"/>
          <w:sz w:val="24"/>
          <w:szCs w:val="24"/>
        </w:rPr>
        <w:t>资格要求</w:t>
      </w:r>
      <w:r>
        <w:rPr>
          <w:rFonts w:ascii="宋体" w:hAnsi="宋体" w:hint="eastAsia"/>
          <w:sz w:val="24"/>
          <w:szCs w:val="24"/>
        </w:rPr>
        <w:t>：</w:t>
      </w:r>
    </w:p>
    <w:p w:rsidR="0028331B" w:rsidRDefault="00EA28BE">
      <w:pPr>
        <w:spacing w:line="360" w:lineRule="auto"/>
        <w:ind w:firstLineChars="150" w:firstLine="360"/>
        <w:rPr>
          <w:rFonts w:ascii="宋体" w:hAnsi="宋体"/>
          <w:kern w:val="0"/>
          <w:sz w:val="24"/>
          <w:szCs w:val="24"/>
        </w:rPr>
      </w:pPr>
      <w:r>
        <w:rPr>
          <w:rFonts w:ascii="宋体" w:hAnsi="宋体" w:hint="eastAsia"/>
          <w:sz w:val="24"/>
          <w:szCs w:val="24"/>
        </w:rPr>
        <w:t>1、</w:t>
      </w:r>
      <w:r>
        <w:rPr>
          <w:rFonts w:ascii="宋体" w:hAnsi="宋体" w:hint="eastAsia"/>
          <w:bCs/>
          <w:sz w:val="24"/>
          <w:szCs w:val="24"/>
        </w:rPr>
        <w:t>具有独立承担民事责任</w:t>
      </w:r>
      <w:r>
        <w:rPr>
          <w:rFonts w:ascii="宋体" w:hAnsi="宋体" w:hint="eastAsia"/>
          <w:kern w:val="0"/>
          <w:sz w:val="24"/>
          <w:szCs w:val="24"/>
        </w:rPr>
        <w:t>和相应履约的能力；</w:t>
      </w:r>
    </w:p>
    <w:p w:rsidR="0028331B" w:rsidRDefault="00EA28BE">
      <w:pPr>
        <w:spacing w:line="360" w:lineRule="auto"/>
        <w:ind w:leftChars="171" w:left="359"/>
        <w:rPr>
          <w:rFonts w:ascii="宋体" w:hAnsi="宋体"/>
          <w:sz w:val="24"/>
          <w:szCs w:val="24"/>
        </w:rPr>
      </w:pPr>
      <w:r>
        <w:rPr>
          <w:rFonts w:ascii="宋体" w:hAnsi="宋体" w:hint="eastAsia"/>
          <w:sz w:val="24"/>
          <w:szCs w:val="24"/>
        </w:rPr>
        <w:t>2、具有良好的商业信誉和健全的财务会计制度；</w:t>
      </w:r>
    </w:p>
    <w:p w:rsidR="0028331B" w:rsidRDefault="00EA28BE">
      <w:pPr>
        <w:spacing w:line="360" w:lineRule="auto"/>
        <w:ind w:leftChars="171" w:left="359"/>
        <w:rPr>
          <w:rFonts w:ascii="宋体" w:hAnsi="宋体"/>
          <w:sz w:val="24"/>
          <w:szCs w:val="24"/>
        </w:rPr>
      </w:pPr>
      <w:r>
        <w:rPr>
          <w:rFonts w:ascii="宋体" w:hAnsi="宋体" w:hint="eastAsia"/>
          <w:sz w:val="24"/>
          <w:szCs w:val="24"/>
        </w:rPr>
        <w:t>3、依法缴纳税收和社会保障资金的良好记录；</w:t>
      </w:r>
    </w:p>
    <w:p w:rsidR="0028331B" w:rsidRDefault="00EA28BE">
      <w:pPr>
        <w:spacing w:line="360" w:lineRule="auto"/>
        <w:ind w:leftChars="171" w:left="359"/>
        <w:rPr>
          <w:rFonts w:ascii="宋体" w:hAnsi="宋体"/>
          <w:sz w:val="24"/>
          <w:szCs w:val="24"/>
        </w:rPr>
      </w:pPr>
      <w:r>
        <w:rPr>
          <w:rFonts w:ascii="宋体" w:hAnsi="宋体" w:hint="eastAsia"/>
          <w:sz w:val="24"/>
          <w:szCs w:val="24"/>
        </w:rPr>
        <w:t>4、参加本次政府采购前三年内,在经营活动中没有重大违法记录；</w:t>
      </w:r>
    </w:p>
    <w:p w:rsidR="0028331B" w:rsidRDefault="00EA28BE">
      <w:pPr>
        <w:spacing w:line="360" w:lineRule="auto"/>
        <w:ind w:firstLineChars="150" w:firstLine="360"/>
        <w:rPr>
          <w:rFonts w:ascii="宋体" w:hAnsi="宋体"/>
          <w:sz w:val="24"/>
          <w:szCs w:val="24"/>
        </w:rPr>
      </w:pPr>
      <w:r>
        <w:rPr>
          <w:rFonts w:ascii="宋体" w:hAnsi="宋体" w:hint="eastAsia"/>
          <w:sz w:val="24"/>
          <w:szCs w:val="24"/>
        </w:rPr>
        <w:t>5、提供履行合同所必须的设备和专业技术能力的承诺函；</w:t>
      </w:r>
    </w:p>
    <w:p w:rsidR="0028331B" w:rsidRDefault="00EA28BE">
      <w:pPr>
        <w:spacing w:line="360" w:lineRule="auto"/>
        <w:ind w:firstLineChars="150" w:firstLine="360"/>
        <w:rPr>
          <w:rFonts w:ascii="宋体" w:hAnsi="宋体"/>
          <w:sz w:val="24"/>
          <w:szCs w:val="24"/>
        </w:rPr>
      </w:pPr>
      <w:r>
        <w:rPr>
          <w:rFonts w:ascii="宋体" w:hAnsi="宋体" w:hint="eastAsia"/>
          <w:sz w:val="24"/>
          <w:szCs w:val="24"/>
        </w:rPr>
        <w:t>6、必须是未被列入“信用中国”网站、中国政府采购网渠道信用记录失信被执行人、重大税收违法案件当事人名单、政府采购严重违法失信行为记录名单的竞谈响应供应商。</w:t>
      </w:r>
    </w:p>
    <w:p w:rsidR="0028331B" w:rsidRDefault="00EA28BE" w:rsidP="006C48E9">
      <w:pPr>
        <w:spacing w:line="360" w:lineRule="auto"/>
        <w:ind w:left="425" w:hangingChars="177" w:hanging="425"/>
        <w:rPr>
          <w:rFonts w:ascii="宋体" w:hAnsi="宋体"/>
          <w:sz w:val="24"/>
          <w:szCs w:val="24"/>
        </w:rPr>
      </w:pPr>
      <w:r>
        <w:rPr>
          <w:rFonts w:ascii="宋体" w:hAnsi="宋体" w:hint="eastAsia"/>
          <w:sz w:val="24"/>
          <w:szCs w:val="24"/>
        </w:rPr>
        <w:t>三、其他要求：不接受任何形式的联合体竞谈响应。</w:t>
      </w:r>
    </w:p>
    <w:p w:rsidR="0028331B" w:rsidRDefault="00EA28BE">
      <w:pPr>
        <w:spacing w:line="360" w:lineRule="auto"/>
        <w:rPr>
          <w:rFonts w:ascii="宋体" w:hAnsi="宋体"/>
          <w:sz w:val="24"/>
          <w:szCs w:val="24"/>
        </w:rPr>
      </w:pPr>
      <w:r>
        <w:rPr>
          <w:rFonts w:ascii="宋体" w:hAnsi="宋体" w:hint="eastAsia"/>
          <w:sz w:val="24"/>
          <w:szCs w:val="24"/>
        </w:rPr>
        <w:t>四、</w:t>
      </w:r>
      <w:r>
        <w:rPr>
          <w:rFonts w:ascii="宋体" w:hAnsi="宋体" w:hint="eastAsia"/>
          <w:spacing w:val="-6"/>
          <w:sz w:val="24"/>
          <w:szCs w:val="24"/>
        </w:rPr>
        <w:t>有意向的供应商可从江西汉光教育科技有限责任公司得到进一步的信息和查阅竞谈文件。</w:t>
      </w:r>
    </w:p>
    <w:p w:rsidR="0028331B" w:rsidRDefault="00EA28BE" w:rsidP="006C48E9">
      <w:pPr>
        <w:spacing w:line="360" w:lineRule="auto"/>
        <w:ind w:left="425" w:hangingChars="177" w:hanging="425"/>
        <w:rPr>
          <w:rFonts w:ascii="宋体" w:hAnsi="宋体"/>
          <w:sz w:val="24"/>
          <w:szCs w:val="24"/>
        </w:rPr>
      </w:pPr>
      <w:r>
        <w:rPr>
          <w:rFonts w:ascii="宋体" w:hAnsi="宋体" w:hint="eastAsia"/>
          <w:sz w:val="24"/>
          <w:szCs w:val="24"/>
        </w:rPr>
        <w:t>五、</w:t>
      </w:r>
      <w:r w:rsidR="00F77CFC" w:rsidRPr="00F77CFC">
        <w:rPr>
          <w:rFonts w:ascii="宋体" w:hAnsi="宋体"/>
          <w:sz w:val="24"/>
          <w:szCs w:val="24"/>
        </w:rPr>
        <w:t>有意向的供应商可从2019年</w:t>
      </w:r>
      <w:r w:rsidR="00F77CFC">
        <w:rPr>
          <w:rFonts w:ascii="宋体" w:hAnsi="宋体" w:hint="eastAsia"/>
          <w:sz w:val="24"/>
          <w:szCs w:val="24"/>
        </w:rPr>
        <w:t>10</w:t>
      </w:r>
      <w:r w:rsidR="00F77CFC" w:rsidRPr="00F77CFC">
        <w:rPr>
          <w:rFonts w:ascii="宋体" w:hAnsi="宋体"/>
          <w:sz w:val="24"/>
          <w:szCs w:val="24"/>
        </w:rPr>
        <w:t>月1</w:t>
      </w:r>
      <w:r w:rsidR="00F77CFC">
        <w:rPr>
          <w:rFonts w:ascii="宋体" w:hAnsi="宋体" w:hint="eastAsia"/>
          <w:sz w:val="24"/>
          <w:szCs w:val="24"/>
        </w:rPr>
        <w:t>1</w:t>
      </w:r>
      <w:r w:rsidR="00F77CFC" w:rsidRPr="00F77CFC">
        <w:rPr>
          <w:rFonts w:ascii="宋体" w:hAnsi="宋体"/>
          <w:sz w:val="24"/>
          <w:szCs w:val="24"/>
        </w:rPr>
        <w:t>日至2019年</w:t>
      </w:r>
      <w:r w:rsidR="00F77CFC">
        <w:rPr>
          <w:rFonts w:ascii="宋体" w:hAnsi="宋体" w:hint="eastAsia"/>
          <w:sz w:val="24"/>
          <w:szCs w:val="24"/>
        </w:rPr>
        <w:t>10</w:t>
      </w:r>
      <w:r w:rsidR="00F77CFC" w:rsidRPr="00F77CFC">
        <w:rPr>
          <w:rFonts w:ascii="宋体" w:hAnsi="宋体"/>
          <w:sz w:val="24"/>
          <w:szCs w:val="24"/>
        </w:rPr>
        <w:t>月1</w:t>
      </w:r>
      <w:r w:rsidR="00F77CFC">
        <w:rPr>
          <w:rFonts w:ascii="宋体" w:hAnsi="宋体" w:hint="eastAsia"/>
          <w:sz w:val="24"/>
          <w:szCs w:val="24"/>
        </w:rPr>
        <w:t>7</w:t>
      </w:r>
      <w:r w:rsidR="00F77CFC" w:rsidRPr="00F77CFC">
        <w:rPr>
          <w:rFonts w:ascii="宋体" w:hAnsi="宋体"/>
          <w:sz w:val="24"/>
          <w:szCs w:val="24"/>
        </w:rPr>
        <w:t>日每天（节假日除外）09:00—16:00（北京时间）在</w:t>
      </w:r>
      <w:r w:rsidR="00F77CFC">
        <w:rPr>
          <w:rFonts w:ascii="宋体" w:hAnsi="宋体" w:hint="eastAsia"/>
          <w:spacing w:val="-6"/>
          <w:sz w:val="24"/>
          <w:szCs w:val="24"/>
        </w:rPr>
        <w:t>江西汉光教育科技有限责任公司</w:t>
      </w:r>
      <w:r w:rsidR="00F77CFC">
        <w:rPr>
          <w:rFonts w:ascii="宋体" w:hAnsi="宋体" w:hint="eastAsia"/>
          <w:sz w:val="24"/>
          <w:szCs w:val="24"/>
        </w:rPr>
        <w:t>申请领取</w:t>
      </w:r>
      <w:r w:rsidR="00F77CFC" w:rsidRPr="00F77CFC">
        <w:rPr>
          <w:rFonts w:ascii="宋体" w:hAnsi="宋体"/>
          <w:sz w:val="24"/>
          <w:szCs w:val="24"/>
        </w:rPr>
        <w:t>竞谈文件</w:t>
      </w:r>
      <w:r w:rsidR="00F77CFC">
        <w:rPr>
          <w:rFonts w:ascii="宋体" w:hAnsi="宋体" w:hint="eastAsia"/>
          <w:sz w:val="24"/>
          <w:szCs w:val="24"/>
        </w:rPr>
        <w:t>。</w:t>
      </w:r>
    </w:p>
    <w:p w:rsidR="0028331B" w:rsidRDefault="00EA28BE" w:rsidP="006C48E9">
      <w:pPr>
        <w:spacing w:line="360" w:lineRule="auto"/>
        <w:ind w:left="425" w:hangingChars="177" w:hanging="425"/>
        <w:rPr>
          <w:rFonts w:ascii="宋体" w:hAnsi="宋体"/>
          <w:sz w:val="24"/>
          <w:szCs w:val="24"/>
        </w:rPr>
      </w:pPr>
      <w:r>
        <w:rPr>
          <w:rFonts w:ascii="宋体" w:hAnsi="宋体" w:hint="eastAsia"/>
          <w:sz w:val="24"/>
          <w:szCs w:val="24"/>
        </w:rPr>
        <w:t>六、所有供应商的竞谈响应文件必须密封，并</w:t>
      </w:r>
      <w:r w:rsidR="00B40C88">
        <w:rPr>
          <w:rFonts w:ascii="宋体" w:hAnsi="宋体" w:hint="eastAsia"/>
          <w:sz w:val="24"/>
          <w:szCs w:val="24"/>
        </w:rPr>
        <w:t>2019年10月18日10：00</w:t>
      </w:r>
      <w:r>
        <w:rPr>
          <w:rFonts w:ascii="宋体" w:hAnsi="宋体" w:hint="eastAsia"/>
          <w:sz w:val="24"/>
          <w:szCs w:val="24"/>
        </w:rPr>
        <w:t>（北京时间）递交至南昌市红角洲赣江南大道2888号江西教育发展大厦</w:t>
      </w:r>
      <w:r w:rsidR="00B40C88">
        <w:rPr>
          <w:rFonts w:ascii="宋体" w:hAnsi="宋体" w:hint="eastAsia"/>
          <w:sz w:val="24"/>
          <w:szCs w:val="24"/>
        </w:rPr>
        <w:t>13楼</w:t>
      </w:r>
      <w:r w:rsidR="007D4B36">
        <w:rPr>
          <w:rFonts w:ascii="宋体" w:hAnsi="宋体" w:hint="eastAsia"/>
          <w:sz w:val="24"/>
          <w:szCs w:val="24"/>
        </w:rPr>
        <w:t>1</w:t>
      </w:r>
      <w:r w:rsidR="007D4B36">
        <w:rPr>
          <w:rFonts w:ascii="宋体" w:hAnsi="宋体"/>
          <w:sz w:val="24"/>
          <w:szCs w:val="24"/>
        </w:rPr>
        <w:t>301</w:t>
      </w:r>
      <w:r>
        <w:rPr>
          <w:rFonts w:ascii="宋体" w:hAnsi="宋体" w:hint="eastAsia"/>
          <w:sz w:val="24"/>
          <w:szCs w:val="24"/>
        </w:rPr>
        <w:t>。</w:t>
      </w:r>
    </w:p>
    <w:p w:rsidR="0028331B" w:rsidRDefault="00EA28BE" w:rsidP="006C48E9">
      <w:pPr>
        <w:spacing w:line="360" w:lineRule="auto"/>
        <w:ind w:left="425" w:hangingChars="177" w:hanging="425"/>
        <w:rPr>
          <w:rFonts w:ascii="宋体" w:hAnsi="宋体"/>
          <w:sz w:val="24"/>
          <w:szCs w:val="24"/>
        </w:rPr>
      </w:pPr>
      <w:r>
        <w:rPr>
          <w:rFonts w:ascii="宋体" w:hAnsi="宋体" w:hint="eastAsia"/>
          <w:sz w:val="24"/>
          <w:szCs w:val="24"/>
        </w:rPr>
        <w:t>七、递交竞谈响应文件截止时间及竞谈时间：</w:t>
      </w:r>
      <w:r w:rsidR="00B40C88">
        <w:rPr>
          <w:rFonts w:ascii="宋体" w:hAnsi="宋体" w:hint="eastAsia"/>
          <w:sz w:val="24"/>
          <w:szCs w:val="24"/>
        </w:rPr>
        <w:t>2019年10月18日10：</w:t>
      </w:r>
      <w:r w:rsidR="001D7711">
        <w:rPr>
          <w:rFonts w:ascii="宋体" w:hAnsi="宋体" w:hint="eastAsia"/>
          <w:sz w:val="24"/>
          <w:szCs w:val="24"/>
        </w:rPr>
        <w:t>0</w:t>
      </w:r>
      <w:r w:rsidR="00B40C88">
        <w:rPr>
          <w:rFonts w:ascii="宋体" w:hAnsi="宋体" w:hint="eastAsia"/>
          <w:sz w:val="24"/>
          <w:szCs w:val="24"/>
        </w:rPr>
        <w:t>0</w:t>
      </w:r>
      <w:r>
        <w:rPr>
          <w:rFonts w:ascii="宋体" w:hAnsi="宋体" w:hint="eastAsia"/>
          <w:sz w:val="24"/>
          <w:szCs w:val="24"/>
        </w:rPr>
        <w:t>（北京时间）；竞谈地点：南昌市红角洲赣江南大道2888号江西教育发展大厦</w:t>
      </w:r>
      <w:r w:rsidR="00B40C88">
        <w:rPr>
          <w:rFonts w:ascii="宋体" w:hAnsi="宋体" w:hint="eastAsia"/>
          <w:sz w:val="24"/>
          <w:szCs w:val="24"/>
        </w:rPr>
        <w:t>13楼</w:t>
      </w:r>
      <w:r w:rsidR="007D4B36">
        <w:rPr>
          <w:rFonts w:ascii="宋体" w:hAnsi="宋体" w:hint="eastAsia"/>
          <w:sz w:val="24"/>
          <w:szCs w:val="24"/>
        </w:rPr>
        <w:t>1</w:t>
      </w:r>
      <w:r w:rsidR="007D4B36">
        <w:rPr>
          <w:rFonts w:ascii="宋体" w:hAnsi="宋体"/>
          <w:sz w:val="24"/>
          <w:szCs w:val="24"/>
        </w:rPr>
        <w:t>301</w:t>
      </w:r>
      <w:r>
        <w:rPr>
          <w:rFonts w:ascii="宋体" w:hAnsi="宋体" w:hint="eastAsia"/>
          <w:sz w:val="24"/>
          <w:szCs w:val="24"/>
        </w:rPr>
        <w:t>，届时请法定代表人或经其正式授权的代表人出席采购会。</w:t>
      </w:r>
    </w:p>
    <w:p w:rsidR="0028331B" w:rsidRPr="0053090A" w:rsidRDefault="0028331B">
      <w:pPr>
        <w:spacing w:line="360" w:lineRule="auto"/>
        <w:rPr>
          <w:rFonts w:ascii="宋体" w:hAnsi="宋体"/>
          <w:sz w:val="24"/>
          <w:szCs w:val="24"/>
        </w:rPr>
      </w:pPr>
    </w:p>
    <w:p w:rsidR="0028331B" w:rsidRDefault="00EA28BE">
      <w:pPr>
        <w:spacing w:line="360" w:lineRule="auto"/>
        <w:rPr>
          <w:rFonts w:ascii="宋体" w:hAnsi="宋体"/>
          <w:sz w:val="24"/>
          <w:szCs w:val="24"/>
        </w:rPr>
      </w:pPr>
      <w:r>
        <w:rPr>
          <w:rFonts w:ascii="宋体" w:hAnsi="宋体" w:hint="eastAsia"/>
          <w:sz w:val="24"/>
          <w:szCs w:val="24"/>
        </w:rPr>
        <w:lastRenderedPageBreak/>
        <w:t>采购人名称：</w:t>
      </w:r>
      <w:r>
        <w:rPr>
          <w:rFonts w:ascii="宋体" w:hAnsi="宋体" w:hint="eastAsia"/>
          <w:color w:val="000000"/>
          <w:sz w:val="24"/>
        </w:rPr>
        <w:t>江西汉光教育科技有限责任公司</w:t>
      </w:r>
    </w:p>
    <w:p w:rsidR="0028331B" w:rsidRDefault="00EA28BE">
      <w:pPr>
        <w:spacing w:line="360" w:lineRule="auto"/>
        <w:rPr>
          <w:rFonts w:ascii="宋体" w:hAnsi="宋体"/>
          <w:sz w:val="24"/>
          <w:szCs w:val="24"/>
        </w:rPr>
      </w:pPr>
      <w:r>
        <w:rPr>
          <w:rFonts w:ascii="宋体" w:hAnsi="宋体" w:hint="eastAsia"/>
          <w:sz w:val="24"/>
          <w:szCs w:val="24"/>
        </w:rPr>
        <w:t>采购人地址：南昌市红角洲赣江南大道2888号江西教育发展大厦</w:t>
      </w:r>
    </w:p>
    <w:p w:rsidR="0028331B" w:rsidRDefault="00EA28BE">
      <w:pPr>
        <w:spacing w:line="360" w:lineRule="auto"/>
        <w:rPr>
          <w:rFonts w:ascii="宋体" w:hAnsi="宋体"/>
          <w:sz w:val="24"/>
          <w:szCs w:val="24"/>
        </w:rPr>
      </w:pPr>
      <w:r>
        <w:rPr>
          <w:rFonts w:ascii="宋体" w:hAnsi="宋体" w:hint="eastAsia"/>
          <w:sz w:val="24"/>
          <w:szCs w:val="24"/>
        </w:rPr>
        <w:t>采购人联系人：</w:t>
      </w:r>
      <w:r>
        <w:rPr>
          <w:rFonts w:ascii="宋体" w:hAnsi="宋体" w:hint="eastAsia"/>
          <w:color w:val="000000"/>
          <w:sz w:val="24"/>
        </w:rPr>
        <w:t>秦小宾</w:t>
      </w:r>
    </w:p>
    <w:p w:rsidR="0028331B" w:rsidRDefault="00EA28BE">
      <w:pPr>
        <w:spacing w:line="360" w:lineRule="auto"/>
        <w:rPr>
          <w:rFonts w:ascii="宋体" w:hAnsi="宋体"/>
          <w:sz w:val="24"/>
          <w:szCs w:val="24"/>
        </w:rPr>
      </w:pPr>
      <w:r>
        <w:rPr>
          <w:rFonts w:ascii="宋体" w:hAnsi="宋体" w:hint="eastAsia"/>
          <w:sz w:val="24"/>
          <w:szCs w:val="24"/>
        </w:rPr>
        <w:t>采购人联系电话：</w:t>
      </w:r>
      <w:r>
        <w:rPr>
          <w:rFonts w:ascii="宋体" w:hAnsi="宋体" w:hint="eastAsia"/>
          <w:color w:val="000000"/>
          <w:sz w:val="24"/>
        </w:rPr>
        <w:t>13767181064</w:t>
      </w:r>
    </w:p>
    <w:p w:rsidR="0028331B" w:rsidRDefault="00EA28BE">
      <w:pPr>
        <w:spacing w:line="360" w:lineRule="auto"/>
        <w:jc w:val="right"/>
        <w:rPr>
          <w:rFonts w:ascii="宋体" w:hAnsi="宋体"/>
          <w:sz w:val="24"/>
          <w:szCs w:val="24"/>
        </w:rPr>
      </w:pPr>
      <w:r>
        <w:rPr>
          <w:rFonts w:ascii="宋体" w:hAnsi="宋体" w:hint="eastAsia"/>
          <w:sz w:val="24"/>
          <w:szCs w:val="24"/>
        </w:rPr>
        <w:t> </w:t>
      </w:r>
    </w:p>
    <w:p w:rsidR="0028331B" w:rsidRDefault="0028331B">
      <w:pPr>
        <w:spacing w:line="360" w:lineRule="auto"/>
        <w:jc w:val="right"/>
        <w:rPr>
          <w:rFonts w:ascii="宋体" w:hAnsi="宋体"/>
          <w:sz w:val="24"/>
          <w:szCs w:val="24"/>
        </w:rPr>
      </w:pPr>
    </w:p>
    <w:p w:rsidR="0028331B" w:rsidRDefault="00EA28BE">
      <w:pPr>
        <w:pStyle w:val="2"/>
        <w:spacing w:line="360" w:lineRule="auto"/>
        <w:ind w:firstLine="0"/>
      </w:pPr>
      <w:bookmarkStart w:id="13" w:name="_Toc8316294"/>
      <w:bookmarkStart w:id="14" w:name="_Toc21506556"/>
      <w:r>
        <w:rPr>
          <w:rFonts w:ascii="宋体" w:eastAsia="宋体" w:hAnsi="宋体" w:hint="eastAsia"/>
          <w:sz w:val="44"/>
        </w:rPr>
        <w:t>二、供应商须</w:t>
      </w:r>
      <w:bookmarkEnd w:id="10"/>
      <w:r>
        <w:rPr>
          <w:rFonts w:ascii="宋体" w:eastAsia="宋体" w:hAnsi="宋体" w:hint="eastAsia"/>
          <w:sz w:val="44"/>
        </w:rPr>
        <w:t>知前</w:t>
      </w:r>
      <w:bookmarkEnd w:id="11"/>
      <w:r>
        <w:rPr>
          <w:rFonts w:ascii="宋体" w:eastAsia="宋体" w:hAnsi="宋体" w:hint="eastAsia"/>
          <w:sz w:val="44"/>
        </w:rPr>
        <w:t>附表</w:t>
      </w:r>
      <w:bookmarkEnd w:id="12"/>
      <w:bookmarkEnd w:id="13"/>
      <w:bookmarkEnd w:id="14"/>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85"/>
      </w:tblGrid>
      <w:tr w:rsidR="0028331B">
        <w:trPr>
          <w:trHeight w:val="713"/>
        </w:trPr>
        <w:tc>
          <w:tcPr>
            <w:tcW w:w="945" w:type="dxa"/>
            <w:vAlign w:val="center"/>
          </w:tcPr>
          <w:p w:rsidR="0028331B" w:rsidRDefault="00EA28BE">
            <w:pPr>
              <w:spacing w:line="360" w:lineRule="auto"/>
              <w:jc w:val="center"/>
              <w:rPr>
                <w:rFonts w:ascii="宋体" w:hAnsi="宋体"/>
                <w:b/>
                <w:sz w:val="24"/>
                <w:szCs w:val="24"/>
              </w:rPr>
            </w:pPr>
            <w:r>
              <w:rPr>
                <w:rFonts w:ascii="宋体" w:hAnsi="宋体" w:hint="eastAsia"/>
                <w:b/>
                <w:sz w:val="24"/>
                <w:szCs w:val="24"/>
              </w:rPr>
              <w:t>序号</w:t>
            </w:r>
          </w:p>
        </w:tc>
        <w:tc>
          <w:tcPr>
            <w:tcW w:w="8085" w:type="dxa"/>
            <w:vAlign w:val="center"/>
          </w:tcPr>
          <w:p w:rsidR="0028331B" w:rsidRDefault="00EA28BE">
            <w:pPr>
              <w:spacing w:line="360" w:lineRule="auto"/>
              <w:jc w:val="center"/>
              <w:rPr>
                <w:rFonts w:ascii="宋体" w:hAnsi="宋体"/>
                <w:b/>
                <w:sz w:val="24"/>
                <w:szCs w:val="24"/>
              </w:rPr>
            </w:pPr>
            <w:r>
              <w:rPr>
                <w:rFonts w:ascii="宋体" w:hAnsi="宋体" w:hint="eastAsia"/>
                <w:b/>
                <w:sz w:val="24"/>
                <w:szCs w:val="24"/>
              </w:rPr>
              <w:t>内      容</w:t>
            </w:r>
          </w:p>
        </w:tc>
      </w:tr>
      <w:tr w:rsidR="0028331B">
        <w:trPr>
          <w:trHeight w:val="70"/>
        </w:trPr>
        <w:tc>
          <w:tcPr>
            <w:tcW w:w="945" w:type="dxa"/>
            <w:vAlign w:val="center"/>
          </w:tcPr>
          <w:p w:rsidR="0028331B" w:rsidRDefault="00EA28BE">
            <w:pPr>
              <w:spacing w:line="360" w:lineRule="auto"/>
              <w:jc w:val="center"/>
              <w:rPr>
                <w:rFonts w:ascii="宋体" w:hAnsi="宋体"/>
                <w:sz w:val="24"/>
                <w:szCs w:val="24"/>
              </w:rPr>
            </w:pPr>
            <w:r>
              <w:rPr>
                <w:rFonts w:ascii="宋体" w:hAnsi="宋体" w:hint="eastAsia"/>
                <w:sz w:val="24"/>
                <w:szCs w:val="24"/>
              </w:rPr>
              <w:t>1</w:t>
            </w:r>
          </w:p>
        </w:tc>
        <w:tc>
          <w:tcPr>
            <w:tcW w:w="8085" w:type="dxa"/>
            <w:vAlign w:val="center"/>
          </w:tcPr>
          <w:p w:rsidR="0028331B" w:rsidRDefault="00EA28BE">
            <w:pPr>
              <w:spacing w:line="360" w:lineRule="auto"/>
              <w:rPr>
                <w:rFonts w:ascii="宋体" w:hAnsi="宋体"/>
                <w:sz w:val="24"/>
              </w:rPr>
            </w:pPr>
            <w:r>
              <w:rPr>
                <w:rFonts w:ascii="宋体" w:hAnsi="宋体" w:hint="eastAsia"/>
                <w:sz w:val="24"/>
              </w:rPr>
              <w:t>项目名称：信息安全服务</w:t>
            </w:r>
          </w:p>
          <w:p w:rsidR="0028331B" w:rsidRDefault="00EA28BE">
            <w:pPr>
              <w:spacing w:line="360" w:lineRule="auto"/>
              <w:rPr>
                <w:rFonts w:ascii="宋体" w:hAnsi="宋体"/>
                <w:sz w:val="24"/>
                <w:szCs w:val="24"/>
              </w:rPr>
            </w:pPr>
            <w:r>
              <w:rPr>
                <w:rFonts w:ascii="宋体" w:hAnsi="宋体" w:hint="eastAsia"/>
                <w:sz w:val="24"/>
              </w:rPr>
              <w:t>采购编号：JXHG2019-0918</w:t>
            </w:r>
          </w:p>
        </w:tc>
      </w:tr>
      <w:tr w:rsidR="0028331B">
        <w:trPr>
          <w:trHeight w:val="1033"/>
        </w:trPr>
        <w:tc>
          <w:tcPr>
            <w:tcW w:w="945" w:type="dxa"/>
            <w:vAlign w:val="center"/>
          </w:tcPr>
          <w:p w:rsidR="0028331B" w:rsidRDefault="00EA28BE">
            <w:pPr>
              <w:spacing w:line="360" w:lineRule="auto"/>
              <w:jc w:val="center"/>
              <w:rPr>
                <w:rFonts w:ascii="宋体" w:hAnsi="宋体"/>
                <w:sz w:val="24"/>
                <w:szCs w:val="24"/>
              </w:rPr>
            </w:pPr>
            <w:r>
              <w:rPr>
                <w:rFonts w:ascii="宋体" w:hAnsi="宋体" w:hint="eastAsia"/>
                <w:sz w:val="24"/>
                <w:szCs w:val="24"/>
              </w:rPr>
              <w:t>2</w:t>
            </w:r>
          </w:p>
        </w:tc>
        <w:tc>
          <w:tcPr>
            <w:tcW w:w="8085" w:type="dxa"/>
            <w:vAlign w:val="center"/>
          </w:tcPr>
          <w:p w:rsidR="0028331B" w:rsidRDefault="00EA28BE">
            <w:pPr>
              <w:spacing w:line="360" w:lineRule="auto"/>
              <w:rPr>
                <w:rFonts w:ascii="宋体" w:hAnsi="宋体"/>
                <w:sz w:val="24"/>
              </w:rPr>
            </w:pPr>
            <w:r>
              <w:rPr>
                <w:rFonts w:ascii="宋体" w:hAnsi="宋体" w:hint="eastAsia"/>
                <w:sz w:val="24"/>
              </w:rPr>
              <w:t>采购人名称：</w:t>
            </w:r>
            <w:r>
              <w:rPr>
                <w:rFonts w:ascii="宋体" w:hAnsi="宋体" w:hint="eastAsia"/>
                <w:color w:val="000000"/>
                <w:sz w:val="24"/>
              </w:rPr>
              <w:t>江西汉光教育科技有限责任公司</w:t>
            </w:r>
          </w:p>
          <w:p w:rsidR="0028331B" w:rsidRDefault="00EA28BE">
            <w:pPr>
              <w:spacing w:line="360" w:lineRule="auto"/>
              <w:rPr>
                <w:rFonts w:ascii="宋体" w:hAnsi="宋体"/>
                <w:sz w:val="24"/>
              </w:rPr>
            </w:pPr>
            <w:r>
              <w:rPr>
                <w:rFonts w:ascii="宋体" w:hAnsi="宋体" w:hint="eastAsia"/>
                <w:sz w:val="24"/>
              </w:rPr>
              <w:t>采购人地址：南昌市红角洲赣江南大道2888号江西教育发展大厦</w:t>
            </w:r>
          </w:p>
          <w:p w:rsidR="0028331B" w:rsidRDefault="00EA28BE">
            <w:pPr>
              <w:spacing w:line="360" w:lineRule="auto"/>
              <w:rPr>
                <w:rFonts w:ascii="宋体" w:hAnsi="宋体"/>
                <w:sz w:val="24"/>
                <w:szCs w:val="24"/>
              </w:rPr>
            </w:pPr>
            <w:r>
              <w:rPr>
                <w:rFonts w:ascii="宋体" w:hAnsi="宋体" w:hint="eastAsia"/>
                <w:sz w:val="24"/>
                <w:szCs w:val="24"/>
              </w:rPr>
              <w:t>采购人联系人： 秦小宾</w:t>
            </w:r>
          </w:p>
          <w:p w:rsidR="0028331B" w:rsidRDefault="00EA28BE" w:rsidP="00FF4A56">
            <w:pPr>
              <w:spacing w:line="360" w:lineRule="auto"/>
              <w:rPr>
                <w:rFonts w:ascii="宋体" w:hAnsi="宋体"/>
                <w:sz w:val="24"/>
                <w:szCs w:val="24"/>
              </w:rPr>
            </w:pPr>
            <w:r>
              <w:rPr>
                <w:rFonts w:ascii="宋体" w:hAnsi="宋体" w:hint="eastAsia"/>
                <w:sz w:val="24"/>
                <w:szCs w:val="24"/>
              </w:rPr>
              <w:t>采购人联系电话：0791-</w:t>
            </w:r>
            <w:r w:rsidR="00FF4A56">
              <w:rPr>
                <w:rFonts w:ascii="宋体" w:hAnsi="宋体" w:hint="eastAsia"/>
                <w:sz w:val="24"/>
                <w:szCs w:val="24"/>
              </w:rPr>
              <w:t>86756283</w:t>
            </w:r>
          </w:p>
        </w:tc>
      </w:tr>
      <w:tr w:rsidR="0028331B">
        <w:trPr>
          <w:trHeight w:val="495"/>
        </w:trPr>
        <w:tc>
          <w:tcPr>
            <w:tcW w:w="945" w:type="dxa"/>
            <w:vAlign w:val="center"/>
          </w:tcPr>
          <w:p w:rsidR="0028331B" w:rsidRDefault="00EA28BE">
            <w:pPr>
              <w:spacing w:line="360" w:lineRule="auto"/>
              <w:jc w:val="center"/>
              <w:rPr>
                <w:rFonts w:ascii="宋体" w:hAnsi="宋体"/>
                <w:sz w:val="24"/>
                <w:szCs w:val="24"/>
              </w:rPr>
            </w:pPr>
            <w:r>
              <w:rPr>
                <w:rFonts w:ascii="宋体" w:hAnsi="宋体"/>
                <w:sz w:val="24"/>
                <w:szCs w:val="24"/>
              </w:rPr>
              <w:t>3</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竞谈有效期：竞谈后</w:t>
            </w:r>
            <w:r>
              <w:rPr>
                <w:rFonts w:ascii="宋体" w:hAnsi="宋体"/>
                <w:sz w:val="24"/>
                <w:szCs w:val="24"/>
              </w:rPr>
              <w:t>2</w:t>
            </w:r>
            <w:r>
              <w:rPr>
                <w:rFonts w:ascii="宋体" w:hAnsi="宋体" w:hint="eastAsia"/>
                <w:sz w:val="24"/>
                <w:szCs w:val="24"/>
              </w:rPr>
              <w:t>0天</w:t>
            </w:r>
          </w:p>
        </w:tc>
      </w:tr>
      <w:tr w:rsidR="0028331B">
        <w:trPr>
          <w:trHeight w:val="570"/>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4</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竞争性谈判响应文件份数：正本份数一份；副本份数一份</w:t>
            </w:r>
          </w:p>
        </w:tc>
      </w:tr>
      <w:tr w:rsidR="0028331B">
        <w:trPr>
          <w:trHeight w:val="1242"/>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5</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竞谈响应文件以密封形式递交至：</w:t>
            </w:r>
            <w:r>
              <w:rPr>
                <w:rFonts w:ascii="宋体" w:hAnsi="宋体" w:cs="宋体" w:hint="eastAsia"/>
                <w:kern w:val="0"/>
                <w:sz w:val="24"/>
                <w:szCs w:val="24"/>
              </w:rPr>
              <w:t>南昌市红角洲赣江南大道2888号江西教育发展大厦</w:t>
            </w:r>
            <w:r w:rsidR="00B40C88">
              <w:rPr>
                <w:rFonts w:ascii="宋体" w:hAnsi="宋体" w:cs="宋体" w:hint="eastAsia"/>
                <w:kern w:val="0"/>
                <w:sz w:val="24"/>
                <w:szCs w:val="24"/>
              </w:rPr>
              <w:t>13楼</w:t>
            </w:r>
            <w:r>
              <w:rPr>
                <w:rFonts w:ascii="宋体" w:hAnsi="宋体" w:hint="eastAsia"/>
                <w:sz w:val="24"/>
                <w:szCs w:val="24"/>
              </w:rPr>
              <w:t xml:space="preserve"> </w:t>
            </w:r>
          </w:p>
          <w:p w:rsidR="0028331B" w:rsidRDefault="00EA28BE" w:rsidP="00B40C88">
            <w:pPr>
              <w:spacing w:line="360" w:lineRule="auto"/>
              <w:rPr>
                <w:rFonts w:ascii="宋体" w:hAnsi="宋体"/>
                <w:sz w:val="24"/>
                <w:szCs w:val="24"/>
              </w:rPr>
            </w:pPr>
            <w:r>
              <w:rPr>
                <w:rFonts w:ascii="宋体" w:hAnsi="宋体" w:hint="eastAsia"/>
                <w:sz w:val="24"/>
                <w:szCs w:val="24"/>
              </w:rPr>
              <w:t>竞谈响应文件递交时间：2019年</w:t>
            </w:r>
            <w:r w:rsidR="00B40C88">
              <w:rPr>
                <w:rFonts w:ascii="宋体" w:hAnsi="宋体" w:hint="eastAsia"/>
                <w:sz w:val="24"/>
                <w:szCs w:val="24"/>
              </w:rPr>
              <w:t>10</w:t>
            </w:r>
            <w:r>
              <w:rPr>
                <w:rFonts w:ascii="宋体" w:hAnsi="宋体" w:hint="eastAsia"/>
                <w:sz w:val="24"/>
                <w:szCs w:val="24"/>
              </w:rPr>
              <w:t>月</w:t>
            </w:r>
            <w:r w:rsidR="00B40C88">
              <w:rPr>
                <w:rFonts w:ascii="宋体" w:hAnsi="宋体" w:hint="eastAsia"/>
                <w:sz w:val="24"/>
                <w:szCs w:val="24"/>
              </w:rPr>
              <w:t>18</w:t>
            </w:r>
            <w:r>
              <w:rPr>
                <w:rFonts w:ascii="宋体" w:hAnsi="宋体" w:hint="eastAsia"/>
                <w:sz w:val="24"/>
                <w:szCs w:val="24"/>
              </w:rPr>
              <w:t>日</w:t>
            </w:r>
            <w:r w:rsidR="00B40C88">
              <w:rPr>
                <w:rFonts w:ascii="宋体" w:hAnsi="宋体" w:hint="eastAsia"/>
                <w:sz w:val="24"/>
                <w:szCs w:val="24"/>
              </w:rPr>
              <w:t>10：00</w:t>
            </w:r>
            <w:r>
              <w:rPr>
                <w:rFonts w:ascii="宋体" w:hAnsi="宋体" w:hint="eastAsia"/>
                <w:sz w:val="24"/>
                <w:szCs w:val="24"/>
              </w:rPr>
              <w:t>（北京时间）</w:t>
            </w:r>
          </w:p>
        </w:tc>
      </w:tr>
      <w:tr w:rsidR="0028331B">
        <w:trPr>
          <w:trHeight w:val="70"/>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6</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竞谈时间：2019年</w:t>
            </w:r>
            <w:r w:rsidR="00B40C88">
              <w:rPr>
                <w:rFonts w:ascii="宋体" w:hAnsi="宋体" w:hint="eastAsia"/>
                <w:sz w:val="24"/>
                <w:szCs w:val="24"/>
              </w:rPr>
              <w:t>10</w:t>
            </w:r>
            <w:r>
              <w:rPr>
                <w:rFonts w:ascii="宋体" w:hAnsi="宋体" w:hint="eastAsia"/>
                <w:sz w:val="24"/>
                <w:szCs w:val="24"/>
              </w:rPr>
              <w:t>月</w:t>
            </w:r>
            <w:r w:rsidR="00B40C88">
              <w:rPr>
                <w:rFonts w:ascii="宋体" w:hAnsi="宋体" w:hint="eastAsia"/>
                <w:sz w:val="24"/>
                <w:szCs w:val="24"/>
              </w:rPr>
              <w:t>18</w:t>
            </w:r>
            <w:r>
              <w:rPr>
                <w:rFonts w:ascii="宋体" w:hAnsi="宋体" w:hint="eastAsia"/>
                <w:sz w:val="24"/>
                <w:szCs w:val="24"/>
              </w:rPr>
              <w:t>日</w:t>
            </w:r>
            <w:r w:rsidR="00B40C88">
              <w:rPr>
                <w:rFonts w:ascii="宋体" w:hAnsi="宋体" w:hint="eastAsia"/>
                <w:sz w:val="24"/>
                <w:szCs w:val="24"/>
              </w:rPr>
              <w:t>10</w:t>
            </w:r>
            <w:r>
              <w:rPr>
                <w:rFonts w:ascii="宋体" w:hAnsi="宋体" w:hint="eastAsia"/>
                <w:sz w:val="24"/>
                <w:szCs w:val="24"/>
              </w:rPr>
              <w:t>:</w:t>
            </w:r>
            <w:r w:rsidR="001D7711">
              <w:rPr>
                <w:rFonts w:ascii="宋体" w:hAnsi="宋体" w:hint="eastAsia"/>
                <w:sz w:val="24"/>
                <w:szCs w:val="24"/>
              </w:rPr>
              <w:t>0</w:t>
            </w:r>
            <w:r>
              <w:rPr>
                <w:rFonts w:ascii="宋体" w:hAnsi="宋体" w:hint="eastAsia"/>
                <w:sz w:val="24"/>
                <w:szCs w:val="24"/>
              </w:rPr>
              <w:t>0（北京时间）</w:t>
            </w:r>
          </w:p>
          <w:p w:rsidR="0028331B" w:rsidRDefault="00EA28BE">
            <w:pPr>
              <w:spacing w:line="360" w:lineRule="auto"/>
              <w:rPr>
                <w:rFonts w:ascii="宋体" w:hAnsi="宋体"/>
                <w:sz w:val="24"/>
                <w:szCs w:val="24"/>
              </w:rPr>
            </w:pPr>
            <w:r>
              <w:rPr>
                <w:rFonts w:ascii="宋体" w:hAnsi="宋体" w:hint="eastAsia"/>
                <w:sz w:val="24"/>
                <w:szCs w:val="24"/>
              </w:rPr>
              <w:t>竞谈地点：</w:t>
            </w:r>
            <w:r>
              <w:rPr>
                <w:rFonts w:ascii="宋体" w:hAnsi="宋体" w:cs="宋体" w:hint="eastAsia"/>
                <w:kern w:val="0"/>
                <w:sz w:val="24"/>
                <w:szCs w:val="24"/>
              </w:rPr>
              <w:t>南昌市红角洲赣江南大道2888号江西教育发展大厦</w:t>
            </w:r>
            <w:r w:rsidR="00B40C88">
              <w:rPr>
                <w:rFonts w:ascii="宋体" w:hAnsi="宋体" w:cs="宋体" w:hint="eastAsia"/>
                <w:kern w:val="0"/>
                <w:sz w:val="24"/>
                <w:szCs w:val="24"/>
              </w:rPr>
              <w:t>13楼</w:t>
            </w:r>
          </w:p>
        </w:tc>
      </w:tr>
      <w:tr w:rsidR="0028331B">
        <w:trPr>
          <w:trHeight w:val="604"/>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7</w:t>
            </w:r>
          </w:p>
        </w:tc>
        <w:tc>
          <w:tcPr>
            <w:tcW w:w="8085" w:type="dxa"/>
            <w:vAlign w:val="center"/>
          </w:tcPr>
          <w:p w:rsidR="0028331B" w:rsidRDefault="00EA28BE">
            <w:pPr>
              <w:spacing w:line="360" w:lineRule="auto"/>
              <w:rPr>
                <w:rFonts w:ascii="宋体" w:hAnsi="宋体"/>
                <w:sz w:val="24"/>
                <w:szCs w:val="24"/>
              </w:rPr>
            </w:pPr>
            <w:r>
              <w:rPr>
                <w:rFonts w:ascii="宋体" w:hAnsi="宋体" w:hint="eastAsia"/>
                <w:bCs/>
                <w:sz w:val="24"/>
                <w:szCs w:val="24"/>
              </w:rPr>
              <w:t>谈判因素和谈判方法：最低评标价法</w:t>
            </w:r>
          </w:p>
        </w:tc>
      </w:tr>
      <w:tr w:rsidR="0028331B">
        <w:trPr>
          <w:trHeight w:val="556"/>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8</w:t>
            </w:r>
          </w:p>
        </w:tc>
        <w:tc>
          <w:tcPr>
            <w:tcW w:w="8085" w:type="dxa"/>
            <w:vAlign w:val="center"/>
          </w:tcPr>
          <w:p w:rsidR="0028331B" w:rsidRDefault="00EA28BE">
            <w:pPr>
              <w:spacing w:line="360" w:lineRule="auto"/>
              <w:rPr>
                <w:rFonts w:ascii="宋体" w:hAnsi="宋体"/>
                <w:bCs/>
                <w:sz w:val="24"/>
              </w:rPr>
            </w:pPr>
            <w:r>
              <w:rPr>
                <w:rFonts w:ascii="宋体" w:hAnsi="宋体" w:hint="eastAsia"/>
                <w:bCs/>
                <w:sz w:val="24"/>
                <w:szCs w:val="24"/>
              </w:rPr>
              <w:t>成交通知书发放地点：</w:t>
            </w:r>
            <w:r>
              <w:rPr>
                <w:rFonts w:ascii="宋体" w:hAnsi="宋体" w:hint="eastAsia"/>
                <w:sz w:val="24"/>
                <w:szCs w:val="24"/>
              </w:rPr>
              <w:t>江西汉光教育科技有限责任公司</w:t>
            </w:r>
          </w:p>
        </w:tc>
      </w:tr>
      <w:tr w:rsidR="0028331B">
        <w:trPr>
          <w:trHeight w:val="485"/>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sz w:val="24"/>
                <w:szCs w:val="24"/>
              </w:rPr>
              <w:t>9</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签订合同地点：采购人指定地址</w:t>
            </w:r>
          </w:p>
        </w:tc>
      </w:tr>
      <w:tr w:rsidR="0028331B">
        <w:trPr>
          <w:trHeight w:val="458"/>
        </w:trPr>
        <w:tc>
          <w:tcPr>
            <w:tcW w:w="945" w:type="dxa"/>
            <w:tcBorders>
              <w:bottom w:val="single" w:sz="4" w:space="0" w:color="auto"/>
            </w:tcBorders>
            <w:vAlign w:val="center"/>
          </w:tcPr>
          <w:p w:rsidR="0028331B" w:rsidRDefault="00EA28BE">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0</w:t>
            </w:r>
          </w:p>
        </w:tc>
        <w:tc>
          <w:tcPr>
            <w:tcW w:w="8085" w:type="dxa"/>
            <w:vAlign w:val="center"/>
          </w:tcPr>
          <w:p w:rsidR="0028331B" w:rsidRDefault="00EA28BE">
            <w:pPr>
              <w:spacing w:line="360" w:lineRule="auto"/>
              <w:rPr>
                <w:rFonts w:ascii="宋体" w:hAnsi="宋体"/>
                <w:sz w:val="24"/>
                <w:szCs w:val="24"/>
              </w:rPr>
            </w:pPr>
            <w:r>
              <w:rPr>
                <w:rFonts w:ascii="宋体" w:hAnsi="宋体" w:hint="eastAsia"/>
                <w:sz w:val="24"/>
                <w:szCs w:val="24"/>
              </w:rPr>
              <w:t>供应商应确保证明文件的真实性、有效性及合法性，否则，由此引起的任何责任都由供应商自行承担。“</w:t>
            </w:r>
            <w:r>
              <w:rPr>
                <w:rFonts w:ascii="宋体" w:hAnsi="宋体" w:hint="eastAsia"/>
                <w:b/>
                <w:sz w:val="24"/>
                <w:szCs w:val="24"/>
              </w:rPr>
              <w:t>*</w:t>
            </w:r>
            <w:r>
              <w:rPr>
                <w:rFonts w:ascii="宋体" w:hAnsi="宋体" w:hint="eastAsia"/>
                <w:sz w:val="24"/>
                <w:szCs w:val="24"/>
              </w:rPr>
              <w:t>”号标识证明文件必须提供，否则视为响应无</w:t>
            </w:r>
            <w:r>
              <w:rPr>
                <w:rFonts w:ascii="宋体" w:hAnsi="宋体" w:hint="eastAsia"/>
                <w:sz w:val="24"/>
                <w:szCs w:val="24"/>
              </w:rPr>
              <w:lastRenderedPageBreak/>
              <w:t>效。</w:t>
            </w:r>
          </w:p>
        </w:tc>
      </w:tr>
      <w:tr w:rsidR="0028331B">
        <w:trPr>
          <w:trHeight w:val="513"/>
        </w:trPr>
        <w:tc>
          <w:tcPr>
            <w:tcW w:w="945" w:type="dxa"/>
            <w:vAlign w:val="center"/>
          </w:tcPr>
          <w:p w:rsidR="0028331B" w:rsidRDefault="00EA28BE">
            <w:pPr>
              <w:spacing w:line="36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1</w:t>
            </w:r>
          </w:p>
        </w:tc>
        <w:tc>
          <w:tcPr>
            <w:tcW w:w="8085" w:type="dxa"/>
            <w:vAlign w:val="center"/>
          </w:tcPr>
          <w:p w:rsidR="0028331B" w:rsidRDefault="00EA28BE">
            <w:pPr>
              <w:spacing w:line="360" w:lineRule="auto"/>
              <w:rPr>
                <w:rFonts w:ascii="宋体" w:hAnsi="宋体"/>
                <w:sz w:val="24"/>
                <w:szCs w:val="24"/>
              </w:rPr>
            </w:pPr>
            <w:r>
              <w:rPr>
                <w:rFonts w:ascii="宋体" w:hAnsi="宋体" w:hint="eastAsia"/>
                <w:bCs/>
                <w:sz w:val="24"/>
                <w:szCs w:val="24"/>
              </w:rPr>
              <w:t>供应商如有提供虚假材料、恶意竞争，经查实，采购人将取消其竞谈资格，并保留追究法律责任的权利。成交单位未在规定的时间内与采购人签订合同等行为，采购人将取消其成交资格，并保留追究法律责任的权利。</w:t>
            </w:r>
          </w:p>
        </w:tc>
      </w:tr>
    </w:tbl>
    <w:p w:rsidR="0028331B" w:rsidRDefault="00EA28BE">
      <w:pPr>
        <w:pStyle w:val="2"/>
        <w:spacing w:line="360" w:lineRule="auto"/>
        <w:ind w:firstLine="0"/>
        <w:rPr>
          <w:rFonts w:ascii="宋体" w:eastAsia="宋体" w:hAnsi="宋体"/>
          <w:sz w:val="44"/>
          <w:szCs w:val="44"/>
        </w:rPr>
      </w:pPr>
      <w:bookmarkStart w:id="15" w:name="_Hlt509650027"/>
      <w:bookmarkStart w:id="16" w:name="_Hlt519045778"/>
      <w:bookmarkStart w:id="17" w:name="_Toc147282123"/>
      <w:bookmarkStart w:id="18" w:name="_Toc8316295"/>
      <w:bookmarkStart w:id="19" w:name="_Toc21506557"/>
      <w:bookmarkEnd w:id="15"/>
      <w:bookmarkEnd w:id="16"/>
      <w:r>
        <w:rPr>
          <w:rFonts w:ascii="宋体" w:eastAsia="宋体" w:hAnsi="宋体" w:hint="eastAsia"/>
          <w:sz w:val="44"/>
          <w:szCs w:val="44"/>
        </w:rPr>
        <w:t>三、供应商须知</w:t>
      </w:r>
      <w:bookmarkEnd w:id="17"/>
      <w:bookmarkEnd w:id="18"/>
      <w:bookmarkEnd w:id="19"/>
    </w:p>
    <w:p w:rsidR="0028331B" w:rsidRDefault="00EA28BE">
      <w:pPr>
        <w:pStyle w:val="3"/>
        <w:spacing w:line="360" w:lineRule="auto"/>
        <w:rPr>
          <w:rFonts w:hAnsi="宋体"/>
          <w:sz w:val="36"/>
          <w:szCs w:val="36"/>
        </w:rPr>
      </w:pPr>
      <w:bookmarkStart w:id="20" w:name="_Hlt509649722"/>
      <w:bookmarkStart w:id="21" w:name="_Hlt509649998"/>
      <w:bookmarkStart w:id="22" w:name="_Hlt509650126"/>
      <w:bookmarkStart w:id="23" w:name="_Hlt509650686"/>
      <w:bookmarkStart w:id="24" w:name="_Hlt509650955"/>
      <w:bookmarkStart w:id="25" w:name="_Hlt526418143"/>
      <w:bookmarkStart w:id="26" w:name="_Toc147282124"/>
      <w:bookmarkStart w:id="27" w:name="_Toc8316296"/>
      <w:bookmarkStart w:id="28" w:name="_Toc21506558"/>
      <w:bookmarkEnd w:id="20"/>
      <w:bookmarkEnd w:id="21"/>
      <w:bookmarkEnd w:id="22"/>
      <w:bookmarkEnd w:id="23"/>
      <w:bookmarkEnd w:id="24"/>
      <w:bookmarkEnd w:id="25"/>
      <w:r>
        <w:rPr>
          <w:rFonts w:hAnsi="宋体" w:hint="eastAsia"/>
          <w:sz w:val="36"/>
          <w:szCs w:val="36"/>
        </w:rPr>
        <w:t>（一）总  则</w:t>
      </w:r>
      <w:bookmarkEnd w:id="26"/>
      <w:bookmarkEnd w:id="27"/>
      <w:bookmarkEnd w:id="28"/>
    </w:p>
    <w:p w:rsidR="0028331B" w:rsidRDefault="00EA28BE">
      <w:pPr>
        <w:pStyle w:val="3"/>
        <w:spacing w:line="360" w:lineRule="auto"/>
        <w:jc w:val="both"/>
        <w:rPr>
          <w:rFonts w:hAnsi="宋体"/>
          <w:sz w:val="30"/>
          <w:szCs w:val="30"/>
        </w:rPr>
      </w:pPr>
      <w:bookmarkStart w:id="29" w:name="_Toc8316297"/>
      <w:bookmarkStart w:id="30" w:name="_Toc21506559"/>
      <w:r>
        <w:rPr>
          <w:rFonts w:hAnsi="宋体"/>
          <w:sz w:val="30"/>
          <w:szCs w:val="30"/>
        </w:rPr>
        <w:t>1</w:t>
      </w:r>
      <w:r>
        <w:rPr>
          <w:rFonts w:hAnsi="宋体" w:hint="eastAsia"/>
          <w:sz w:val="30"/>
          <w:szCs w:val="30"/>
        </w:rPr>
        <w:t>、采购方式</w:t>
      </w:r>
      <w:bookmarkEnd w:id="29"/>
      <w:bookmarkEnd w:id="30"/>
    </w:p>
    <w:p w:rsidR="0028331B" w:rsidRDefault="00EA28BE">
      <w:pPr>
        <w:spacing w:line="360" w:lineRule="auto"/>
        <w:ind w:firstLine="549"/>
        <w:rPr>
          <w:rFonts w:ascii="宋体" w:hAnsi="宋体"/>
          <w:b/>
          <w:sz w:val="24"/>
          <w:szCs w:val="24"/>
        </w:rPr>
      </w:pPr>
      <w:r>
        <w:rPr>
          <w:rFonts w:ascii="宋体" w:hAnsi="宋体"/>
          <w:sz w:val="24"/>
          <w:szCs w:val="24"/>
        </w:rPr>
        <w:t>1.</w:t>
      </w:r>
      <w:r>
        <w:rPr>
          <w:rFonts w:ascii="宋体" w:hAnsi="宋体" w:hint="eastAsia"/>
          <w:sz w:val="24"/>
          <w:szCs w:val="24"/>
        </w:rPr>
        <w:t>1本次采购方式为</w:t>
      </w:r>
      <w:r>
        <w:rPr>
          <w:rFonts w:ascii="宋体" w:hAnsi="宋体" w:hint="eastAsia"/>
          <w:b/>
          <w:sz w:val="24"/>
          <w:szCs w:val="24"/>
          <w:u w:val="single"/>
        </w:rPr>
        <w:t>竞争性谈判采购</w:t>
      </w:r>
      <w:r>
        <w:rPr>
          <w:rFonts w:ascii="宋体" w:hAnsi="宋体" w:hint="eastAsia"/>
          <w:sz w:val="24"/>
          <w:szCs w:val="24"/>
        </w:rPr>
        <w:t>。</w:t>
      </w:r>
    </w:p>
    <w:p w:rsidR="0028331B" w:rsidRDefault="00EA28BE">
      <w:pPr>
        <w:pStyle w:val="3"/>
        <w:spacing w:line="360" w:lineRule="auto"/>
        <w:jc w:val="both"/>
        <w:rPr>
          <w:rFonts w:hAnsi="宋体"/>
          <w:sz w:val="30"/>
          <w:szCs w:val="30"/>
        </w:rPr>
      </w:pPr>
      <w:bookmarkStart w:id="31" w:name="_Toc8316298"/>
      <w:bookmarkStart w:id="32" w:name="_Toc21506560"/>
      <w:r>
        <w:rPr>
          <w:rFonts w:hAnsi="宋体" w:hint="eastAsia"/>
          <w:sz w:val="30"/>
          <w:szCs w:val="30"/>
        </w:rPr>
        <w:t>2、竞谈费用</w:t>
      </w:r>
      <w:bookmarkEnd w:id="31"/>
      <w:bookmarkEnd w:id="32"/>
    </w:p>
    <w:p w:rsidR="0028331B" w:rsidRDefault="00EA28BE">
      <w:pPr>
        <w:spacing w:line="360" w:lineRule="auto"/>
        <w:ind w:firstLine="549"/>
        <w:rPr>
          <w:rFonts w:ascii="宋体" w:hAnsi="宋体"/>
          <w:sz w:val="24"/>
          <w:szCs w:val="24"/>
        </w:rPr>
      </w:pPr>
      <w:r>
        <w:rPr>
          <w:rFonts w:ascii="宋体" w:hAnsi="宋体" w:hint="eastAsia"/>
          <w:sz w:val="24"/>
          <w:szCs w:val="24"/>
        </w:rPr>
        <w:t>2.1无论竞谈结果如何，供应商应自行承担其编制与递交竞争性谈判响应文件所涉及的一切费用。</w:t>
      </w:r>
    </w:p>
    <w:p w:rsidR="0028331B" w:rsidRDefault="00EA28BE">
      <w:pPr>
        <w:pStyle w:val="3"/>
        <w:spacing w:line="360" w:lineRule="auto"/>
        <w:jc w:val="both"/>
        <w:rPr>
          <w:rFonts w:hAnsi="宋体"/>
          <w:sz w:val="30"/>
          <w:szCs w:val="30"/>
        </w:rPr>
      </w:pPr>
      <w:bookmarkStart w:id="33" w:name="_Toc8316299"/>
      <w:bookmarkStart w:id="34" w:name="_Toc21506561"/>
      <w:r>
        <w:rPr>
          <w:rFonts w:hint="eastAsia"/>
        </w:rPr>
        <w:t>3、合格的供应商</w:t>
      </w:r>
      <w:bookmarkEnd w:id="33"/>
      <w:bookmarkEnd w:id="34"/>
    </w:p>
    <w:p w:rsidR="0028331B" w:rsidRDefault="00EA28BE">
      <w:pPr>
        <w:spacing w:line="360" w:lineRule="auto"/>
        <w:ind w:firstLineChars="200" w:firstLine="480"/>
        <w:rPr>
          <w:rFonts w:ascii="宋体" w:hAnsi="宋体"/>
          <w:sz w:val="24"/>
          <w:szCs w:val="24"/>
        </w:rPr>
      </w:pPr>
      <w:r>
        <w:rPr>
          <w:rFonts w:ascii="宋体" w:hAnsi="宋体" w:hint="eastAsia"/>
          <w:sz w:val="24"/>
          <w:szCs w:val="24"/>
        </w:rPr>
        <w:t xml:space="preserve">3.1  </w:t>
      </w:r>
      <w:r>
        <w:rPr>
          <w:rFonts w:eastAsia="‹ΟGB2312" w:hint="eastAsia"/>
          <w:kern w:val="0"/>
          <w:sz w:val="24"/>
          <w:szCs w:val="21"/>
        </w:rPr>
        <w:t>详见竞谈邀请中“</w:t>
      </w:r>
      <w:r>
        <w:rPr>
          <w:rFonts w:ascii="宋体" w:hAnsi="宋体" w:hint="eastAsia"/>
          <w:sz w:val="24"/>
          <w:szCs w:val="24"/>
        </w:rPr>
        <w:t>合格的供应商</w:t>
      </w:r>
      <w:r>
        <w:rPr>
          <w:rFonts w:ascii="宋体" w:hAnsi="宋体" w:hint="eastAsia"/>
          <w:kern w:val="0"/>
          <w:sz w:val="24"/>
          <w:szCs w:val="24"/>
        </w:rPr>
        <w:t>资格要求</w:t>
      </w:r>
      <w:r>
        <w:rPr>
          <w:rFonts w:eastAsia="‹ΟGB2312" w:hint="eastAsia"/>
          <w:kern w:val="0"/>
          <w:sz w:val="24"/>
          <w:szCs w:val="21"/>
        </w:rPr>
        <w:t>”</w:t>
      </w:r>
      <w:r>
        <w:rPr>
          <w:rFonts w:ascii="宋体" w:hAnsi="宋体" w:hint="eastAsia"/>
          <w:sz w:val="24"/>
          <w:szCs w:val="24"/>
        </w:rPr>
        <w:t>。</w:t>
      </w:r>
    </w:p>
    <w:p w:rsidR="0028331B" w:rsidRDefault="00EA28BE">
      <w:pPr>
        <w:pStyle w:val="3"/>
        <w:spacing w:line="360" w:lineRule="auto"/>
        <w:rPr>
          <w:rFonts w:hAnsi="宋体"/>
          <w:sz w:val="36"/>
          <w:szCs w:val="36"/>
        </w:rPr>
      </w:pPr>
      <w:bookmarkStart w:id="35" w:name="_Hlt509649330"/>
      <w:bookmarkStart w:id="36" w:name="_Hlt509650333"/>
      <w:bookmarkStart w:id="37" w:name="_Hlt509649645"/>
      <w:bookmarkStart w:id="38" w:name="_Hlt509649669"/>
      <w:bookmarkStart w:id="39" w:name="_Hlt509649678"/>
      <w:bookmarkStart w:id="40" w:name="_Hlt509649795"/>
      <w:bookmarkStart w:id="41" w:name="_Hlt509650116"/>
      <w:bookmarkStart w:id="42" w:name="_Hlt509650690"/>
      <w:bookmarkStart w:id="43" w:name="_Hlt509650929"/>
      <w:bookmarkStart w:id="44" w:name="_Hlt509650932"/>
      <w:bookmarkStart w:id="45" w:name="_Hlt509650936"/>
      <w:bookmarkStart w:id="46" w:name="_Hlt509650961"/>
      <w:bookmarkStart w:id="47" w:name="_Hlt509650103"/>
      <w:bookmarkStart w:id="48" w:name="_Hlt526418153"/>
      <w:bookmarkStart w:id="49" w:name="_Toc147282125"/>
      <w:bookmarkStart w:id="50" w:name="_Toc8316300"/>
      <w:bookmarkStart w:id="51" w:name="_Toc21506562"/>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Ansi="宋体" w:hint="eastAsia"/>
          <w:sz w:val="36"/>
          <w:szCs w:val="36"/>
        </w:rPr>
        <w:t>（二）竞争性谈判文件</w:t>
      </w:r>
      <w:bookmarkStart w:id="52" w:name="_Hlt509649791"/>
      <w:bookmarkStart w:id="53" w:name="_Hlt509649930"/>
      <w:bookmarkStart w:id="54" w:name="_Hlt509650361"/>
      <w:bookmarkEnd w:id="49"/>
      <w:bookmarkEnd w:id="50"/>
      <w:bookmarkEnd w:id="51"/>
      <w:bookmarkEnd w:id="52"/>
      <w:bookmarkEnd w:id="53"/>
      <w:bookmarkEnd w:id="54"/>
    </w:p>
    <w:p w:rsidR="0028331B" w:rsidRDefault="00EA28BE">
      <w:pPr>
        <w:pStyle w:val="3"/>
        <w:spacing w:line="360" w:lineRule="auto"/>
        <w:jc w:val="both"/>
        <w:rPr>
          <w:rFonts w:hAnsi="宋体"/>
          <w:sz w:val="30"/>
          <w:szCs w:val="30"/>
        </w:rPr>
      </w:pPr>
      <w:bookmarkStart w:id="55" w:name="_Hlt509650734"/>
      <w:bookmarkStart w:id="56" w:name="_Toc8316301"/>
      <w:bookmarkStart w:id="57" w:name="_Toc21506563"/>
      <w:bookmarkEnd w:id="55"/>
      <w:r>
        <w:rPr>
          <w:rFonts w:hAnsi="宋体" w:hint="eastAsia"/>
          <w:sz w:val="30"/>
          <w:szCs w:val="30"/>
        </w:rPr>
        <w:t>4、竞争性谈判文件构成</w:t>
      </w:r>
      <w:bookmarkEnd w:id="56"/>
      <w:bookmarkEnd w:id="57"/>
    </w:p>
    <w:p w:rsidR="0028331B" w:rsidRDefault="00EA28BE">
      <w:pPr>
        <w:spacing w:line="360" w:lineRule="auto"/>
        <w:ind w:firstLine="549"/>
        <w:rPr>
          <w:rFonts w:ascii="宋体" w:hAnsi="宋体"/>
          <w:sz w:val="24"/>
          <w:szCs w:val="24"/>
        </w:rPr>
      </w:pPr>
      <w:r>
        <w:rPr>
          <w:rFonts w:ascii="宋体" w:hAnsi="宋体" w:hint="eastAsia"/>
          <w:sz w:val="24"/>
          <w:szCs w:val="24"/>
        </w:rPr>
        <w:t>4</w:t>
      </w:r>
      <w:r>
        <w:rPr>
          <w:rFonts w:ascii="宋体" w:hAnsi="宋体"/>
          <w:sz w:val="24"/>
          <w:szCs w:val="24"/>
        </w:rPr>
        <w:t xml:space="preserve">.1 </w:t>
      </w:r>
      <w:r>
        <w:rPr>
          <w:rFonts w:ascii="宋体" w:hAnsi="宋体" w:hint="eastAsia"/>
          <w:sz w:val="24"/>
          <w:szCs w:val="24"/>
        </w:rPr>
        <w:t xml:space="preserve"> 谈判文件包括以下两部分：</w:t>
      </w:r>
    </w:p>
    <w:p w:rsidR="0028331B" w:rsidRDefault="00EA28BE">
      <w:pPr>
        <w:spacing w:line="360" w:lineRule="auto"/>
        <w:ind w:firstLineChars="187" w:firstLine="451"/>
        <w:rPr>
          <w:rFonts w:ascii="宋体" w:hAnsi="宋体"/>
          <w:b/>
          <w:sz w:val="24"/>
          <w:szCs w:val="24"/>
        </w:rPr>
      </w:pPr>
      <w:r>
        <w:rPr>
          <w:rFonts w:ascii="宋体" w:hAnsi="宋体" w:hint="eastAsia"/>
          <w:b/>
          <w:sz w:val="24"/>
          <w:szCs w:val="24"/>
        </w:rPr>
        <w:t>第一部分  竞争性谈判文件</w:t>
      </w:r>
    </w:p>
    <w:p w:rsidR="0028331B" w:rsidRDefault="00EA28BE">
      <w:pPr>
        <w:spacing w:line="360" w:lineRule="auto"/>
        <w:ind w:firstLine="549"/>
        <w:rPr>
          <w:rFonts w:ascii="宋体" w:hAnsi="宋体"/>
          <w:sz w:val="24"/>
          <w:szCs w:val="24"/>
        </w:rPr>
      </w:pPr>
      <w:bookmarkStart w:id="58" w:name="_Hlt509650925"/>
      <w:bookmarkEnd w:id="58"/>
      <w:r>
        <w:rPr>
          <w:rFonts w:ascii="宋体" w:hAnsi="宋体" w:hint="eastAsia"/>
          <w:sz w:val="24"/>
          <w:szCs w:val="24"/>
        </w:rPr>
        <w:t>一、竞谈邀请</w:t>
      </w:r>
    </w:p>
    <w:p w:rsidR="0028331B" w:rsidRDefault="00EA28BE">
      <w:pPr>
        <w:spacing w:line="360" w:lineRule="auto"/>
        <w:ind w:firstLine="549"/>
        <w:rPr>
          <w:rFonts w:ascii="宋体" w:hAnsi="宋体"/>
          <w:sz w:val="24"/>
          <w:szCs w:val="24"/>
        </w:rPr>
      </w:pPr>
      <w:r>
        <w:rPr>
          <w:rFonts w:ascii="宋体" w:hAnsi="宋体" w:hint="eastAsia"/>
          <w:sz w:val="24"/>
          <w:szCs w:val="24"/>
        </w:rPr>
        <w:t>二、供应商须知前附表</w:t>
      </w:r>
      <w:bookmarkStart w:id="59" w:name="_Hlt509650237"/>
      <w:bookmarkStart w:id="60" w:name="_Hlt509650265"/>
      <w:bookmarkEnd w:id="59"/>
      <w:bookmarkEnd w:id="60"/>
    </w:p>
    <w:p w:rsidR="0028331B" w:rsidRDefault="00EA28BE">
      <w:pPr>
        <w:spacing w:line="360" w:lineRule="auto"/>
        <w:ind w:firstLine="549"/>
        <w:rPr>
          <w:rFonts w:ascii="宋体" w:hAnsi="宋体"/>
          <w:sz w:val="24"/>
          <w:szCs w:val="24"/>
        </w:rPr>
      </w:pPr>
      <w:r>
        <w:rPr>
          <w:rFonts w:ascii="宋体" w:hAnsi="宋体" w:hint="eastAsia"/>
          <w:sz w:val="24"/>
          <w:szCs w:val="24"/>
        </w:rPr>
        <w:t>三、供应商须知</w:t>
      </w:r>
    </w:p>
    <w:p w:rsidR="0028331B" w:rsidRDefault="00EA28BE">
      <w:pPr>
        <w:spacing w:line="360" w:lineRule="auto"/>
        <w:ind w:firstLine="549"/>
        <w:rPr>
          <w:rFonts w:ascii="宋体" w:hAnsi="宋体"/>
          <w:sz w:val="24"/>
          <w:szCs w:val="24"/>
        </w:rPr>
      </w:pPr>
      <w:r>
        <w:rPr>
          <w:rFonts w:ascii="宋体" w:hAnsi="宋体" w:hint="eastAsia"/>
          <w:sz w:val="24"/>
          <w:szCs w:val="24"/>
        </w:rPr>
        <w:t>四、项目需求</w:t>
      </w:r>
    </w:p>
    <w:p w:rsidR="0028331B" w:rsidRDefault="00EA28BE">
      <w:pPr>
        <w:spacing w:line="360" w:lineRule="auto"/>
        <w:ind w:firstLineChars="187" w:firstLine="451"/>
        <w:rPr>
          <w:rFonts w:ascii="宋体" w:hAnsi="宋体"/>
          <w:b/>
          <w:sz w:val="24"/>
          <w:szCs w:val="24"/>
        </w:rPr>
      </w:pPr>
      <w:r>
        <w:rPr>
          <w:rFonts w:ascii="宋体" w:hAnsi="宋体" w:hint="eastAsia"/>
          <w:b/>
          <w:sz w:val="24"/>
          <w:szCs w:val="24"/>
        </w:rPr>
        <w:lastRenderedPageBreak/>
        <w:t>第二部分 竞争性谈判响应文件格式</w:t>
      </w:r>
    </w:p>
    <w:p w:rsidR="0028331B" w:rsidRDefault="00EA28BE">
      <w:pPr>
        <w:spacing w:line="360" w:lineRule="auto"/>
        <w:ind w:firstLineChars="187" w:firstLine="451"/>
        <w:rPr>
          <w:rFonts w:ascii="宋体" w:hAnsi="宋体"/>
          <w:b/>
          <w:sz w:val="24"/>
          <w:szCs w:val="24"/>
        </w:rPr>
      </w:pPr>
      <w:r>
        <w:rPr>
          <w:rFonts w:ascii="宋体" w:hAnsi="宋体" w:hint="eastAsia"/>
          <w:b/>
          <w:sz w:val="24"/>
          <w:szCs w:val="24"/>
        </w:rPr>
        <w:t>六、附件</w:t>
      </w:r>
    </w:p>
    <w:p w:rsidR="0028331B" w:rsidRDefault="00EA28BE">
      <w:pPr>
        <w:spacing w:line="360" w:lineRule="auto"/>
        <w:ind w:left="549"/>
        <w:rPr>
          <w:rFonts w:ascii="宋体" w:hAnsi="宋体"/>
          <w:sz w:val="24"/>
          <w:szCs w:val="24"/>
        </w:rPr>
      </w:pPr>
      <w:r>
        <w:rPr>
          <w:rFonts w:ascii="宋体" w:hAnsi="宋体" w:hint="eastAsia"/>
          <w:sz w:val="24"/>
          <w:szCs w:val="24"/>
        </w:rPr>
        <w:t>1、竞谈响应函</w:t>
      </w:r>
    </w:p>
    <w:p w:rsidR="0028331B" w:rsidRDefault="00EA28BE">
      <w:pPr>
        <w:spacing w:line="360" w:lineRule="auto"/>
        <w:ind w:left="549"/>
        <w:rPr>
          <w:rFonts w:ascii="宋体" w:hAnsi="宋体"/>
          <w:sz w:val="24"/>
          <w:szCs w:val="24"/>
        </w:rPr>
      </w:pPr>
      <w:r>
        <w:rPr>
          <w:rFonts w:ascii="宋体" w:hAnsi="宋体" w:hint="eastAsia"/>
          <w:sz w:val="24"/>
          <w:szCs w:val="24"/>
        </w:rPr>
        <w:t>2、报价表</w:t>
      </w:r>
    </w:p>
    <w:p w:rsidR="0028331B" w:rsidRDefault="00EA28BE">
      <w:pPr>
        <w:spacing w:line="360" w:lineRule="auto"/>
        <w:ind w:left="549"/>
        <w:rPr>
          <w:rFonts w:ascii="宋体" w:hAnsi="宋体"/>
          <w:sz w:val="24"/>
          <w:szCs w:val="24"/>
        </w:rPr>
      </w:pPr>
      <w:r>
        <w:rPr>
          <w:rFonts w:ascii="宋体" w:hAnsi="宋体" w:hint="eastAsia"/>
          <w:sz w:val="24"/>
          <w:szCs w:val="24"/>
        </w:rPr>
        <w:t>3、分项报价表</w:t>
      </w:r>
    </w:p>
    <w:p w:rsidR="0028331B" w:rsidRDefault="00EA28BE">
      <w:pPr>
        <w:spacing w:line="360" w:lineRule="auto"/>
        <w:ind w:left="549"/>
        <w:rPr>
          <w:rFonts w:ascii="宋体" w:hAnsi="宋体"/>
          <w:sz w:val="24"/>
          <w:szCs w:val="24"/>
        </w:rPr>
      </w:pPr>
      <w:r>
        <w:rPr>
          <w:rFonts w:ascii="宋体" w:hAnsi="宋体" w:hint="eastAsia"/>
          <w:sz w:val="24"/>
          <w:szCs w:val="24"/>
        </w:rPr>
        <w:t>4、项目需求响应/偏离表</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5、商务条款</w:t>
      </w:r>
      <w:r w:rsidR="00DC763F">
        <w:rPr>
          <w:rFonts w:ascii="宋体" w:hAnsi="宋体" w:hint="eastAsia"/>
          <w:sz w:val="24"/>
          <w:szCs w:val="24"/>
        </w:rPr>
        <w:t>响应/偏离表</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6、供应商的资格声明</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7、资格证明文件</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8、售后服务承诺函</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9、供应商基本情况登记表</w:t>
      </w:r>
    </w:p>
    <w:p w:rsidR="0028331B" w:rsidRDefault="00EA28BE">
      <w:pPr>
        <w:pStyle w:val="3"/>
        <w:spacing w:line="360" w:lineRule="auto"/>
        <w:jc w:val="both"/>
        <w:rPr>
          <w:rFonts w:hAnsi="宋体"/>
          <w:sz w:val="30"/>
          <w:szCs w:val="30"/>
        </w:rPr>
      </w:pPr>
      <w:bookmarkStart w:id="61" w:name="_Toc8316302"/>
      <w:bookmarkStart w:id="62" w:name="_Toc21506564"/>
      <w:r>
        <w:rPr>
          <w:rFonts w:hAnsi="宋体" w:hint="eastAsia"/>
          <w:sz w:val="30"/>
          <w:szCs w:val="30"/>
        </w:rPr>
        <w:t>5、竞争性谈判文件的澄清和修改</w:t>
      </w:r>
      <w:bookmarkEnd w:id="61"/>
      <w:bookmarkEnd w:id="62"/>
    </w:p>
    <w:p w:rsidR="0028331B" w:rsidRDefault="00EA28BE">
      <w:pPr>
        <w:spacing w:line="360" w:lineRule="auto"/>
        <w:ind w:firstLine="549"/>
        <w:rPr>
          <w:rFonts w:ascii="宋体" w:hAnsi="宋体"/>
          <w:sz w:val="24"/>
          <w:szCs w:val="24"/>
        </w:rPr>
      </w:pPr>
      <w:r>
        <w:rPr>
          <w:rFonts w:ascii="宋体" w:hAnsi="宋体" w:hint="eastAsia"/>
          <w:sz w:val="24"/>
          <w:szCs w:val="24"/>
        </w:rPr>
        <w:t>5.1在提交响应文件截止日前，采购人可主动地对</w:t>
      </w:r>
      <w:r>
        <w:rPr>
          <w:rFonts w:ascii="宋体" w:hAnsi="宋体"/>
          <w:sz w:val="24"/>
          <w:szCs w:val="24"/>
        </w:rPr>
        <w:t>已发出的</w:t>
      </w:r>
      <w:r>
        <w:rPr>
          <w:rFonts w:ascii="宋体" w:hAnsi="宋体" w:hint="eastAsia"/>
          <w:sz w:val="24"/>
          <w:szCs w:val="24"/>
        </w:rPr>
        <w:t>竞谈文件进行</w:t>
      </w:r>
      <w:r>
        <w:rPr>
          <w:rFonts w:ascii="宋体" w:hAnsi="宋体"/>
          <w:sz w:val="24"/>
          <w:szCs w:val="24"/>
        </w:rPr>
        <w:t>必要的</w:t>
      </w:r>
      <w:r>
        <w:rPr>
          <w:rFonts w:ascii="宋体" w:hAnsi="宋体" w:hint="eastAsia"/>
          <w:sz w:val="24"/>
          <w:szCs w:val="24"/>
        </w:rPr>
        <w:t>澄清或修改，该澄清或修改的内容为竞谈文件的组成部分。</w:t>
      </w:r>
    </w:p>
    <w:p w:rsidR="0028331B" w:rsidRDefault="00EA28BE">
      <w:pPr>
        <w:pStyle w:val="ad"/>
        <w:shd w:val="clear" w:color="auto" w:fill="FFFFFF"/>
        <w:spacing w:before="0" w:beforeAutospacing="0" w:after="0" w:afterAutospacing="0" w:line="456" w:lineRule="atLeast"/>
        <w:ind w:firstLineChars="200" w:firstLine="480"/>
        <w:rPr>
          <w:rFonts w:ascii="宋体" w:hAnsi="宋体" w:cs="Times New Roman"/>
          <w:color w:val="auto"/>
          <w:kern w:val="2"/>
          <w:sz w:val="24"/>
          <w:szCs w:val="24"/>
        </w:rPr>
      </w:pPr>
      <w:r>
        <w:rPr>
          <w:rFonts w:ascii="宋体" w:hAnsi="宋体" w:cs="Times New Roman" w:hint="eastAsia"/>
          <w:color w:val="auto"/>
          <w:kern w:val="2"/>
          <w:sz w:val="24"/>
          <w:szCs w:val="24"/>
        </w:rPr>
        <w:t>5</w:t>
      </w:r>
      <w:r>
        <w:rPr>
          <w:rFonts w:ascii="宋体" w:hAnsi="宋体" w:cs="Times New Roman"/>
          <w:color w:val="auto"/>
          <w:kern w:val="2"/>
          <w:sz w:val="24"/>
          <w:szCs w:val="24"/>
        </w:rPr>
        <w:t>.2供应商认为采购文件、采购过程、成交结果使自己的权益受到损害的，可以在知道或者应知其权益受到损害之日起7个工作日内，以书面形式向采购人提出质疑。供应商</w:t>
      </w:r>
      <w:r>
        <w:rPr>
          <w:rFonts w:ascii="宋体" w:hAnsi="宋体" w:cs="Times New Roman" w:hint="eastAsia"/>
          <w:color w:val="auto"/>
          <w:kern w:val="2"/>
          <w:sz w:val="24"/>
          <w:szCs w:val="24"/>
        </w:rPr>
        <w:t>应</w:t>
      </w:r>
      <w:r>
        <w:rPr>
          <w:rFonts w:ascii="宋体" w:hAnsi="宋体" w:cs="Times New Roman"/>
          <w:color w:val="auto"/>
          <w:kern w:val="2"/>
          <w:sz w:val="24"/>
          <w:szCs w:val="24"/>
        </w:rPr>
        <w:t>在法定质疑期内一次性提出针对同一采购程序环节的质疑。</w:t>
      </w:r>
    </w:p>
    <w:p w:rsidR="0028331B" w:rsidRDefault="00EA28BE">
      <w:pPr>
        <w:pStyle w:val="a8"/>
        <w:spacing w:line="440" w:lineRule="exact"/>
        <w:ind w:firstLine="560"/>
        <w:rPr>
          <w:rFonts w:eastAsia="宋体" w:hAnsi="宋体" w:cs="Times New Roman"/>
          <w:sz w:val="24"/>
          <w:szCs w:val="24"/>
        </w:rPr>
      </w:pPr>
      <w:r>
        <w:rPr>
          <w:rFonts w:eastAsia="宋体" w:hAnsi="宋体" w:cs="Times New Roman"/>
          <w:sz w:val="24"/>
          <w:szCs w:val="24"/>
        </w:rPr>
        <w:t>5.</w:t>
      </w:r>
      <w:r>
        <w:rPr>
          <w:rFonts w:eastAsia="宋体" w:hAnsi="宋体" w:cs="Times New Roman" w:hint="eastAsia"/>
          <w:sz w:val="24"/>
          <w:szCs w:val="24"/>
        </w:rPr>
        <w:t>4</w:t>
      </w:r>
      <w:r>
        <w:rPr>
          <w:rFonts w:eastAsia="宋体" w:hAnsi="宋体" w:cs="Times New Roman"/>
          <w:sz w:val="24"/>
          <w:szCs w:val="24"/>
        </w:rPr>
        <w:t>竞谈文件的澄清、修改或回复将以书面形式通知所有购买竞谈文件的供应商，并对其具有约束力。供应商应尽快以书面形式确认回复采购</w:t>
      </w:r>
      <w:r>
        <w:rPr>
          <w:rFonts w:eastAsia="宋体" w:hAnsi="宋体" w:cs="Times New Roman" w:hint="eastAsia"/>
          <w:sz w:val="24"/>
          <w:szCs w:val="24"/>
        </w:rPr>
        <w:t>人</w:t>
      </w:r>
      <w:r>
        <w:rPr>
          <w:rFonts w:eastAsia="宋体" w:hAnsi="宋体" w:cs="Times New Roman"/>
          <w:sz w:val="24"/>
          <w:szCs w:val="24"/>
        </w:rPr>
        <w:t>。</w:t>
      </w:r>
    </w:p>
    <w:p w:rsidR="0028331B" w:rsidRDefault="00EA28BE">
      <w:pPr>
        <w:spacing w:line="360" w:lineRule="auto"/>
        <w:ind w:firstLine="549"/>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5为使供应商在编写竞谈响应文件时有充分时间把</w:t>
      </w:r>
      <w:r>
        <w:rPr>
          <w:rFonts w:ascii="宋体" w:hAnsi="宋体"/>
          <w:sz w:val="24"/>
          <w:szCs w:val="24"/>
        </w:rPr>
        <w:t>澄清、修改</w:t>
      </w:r>
      <w:r>
        <w:rPr>
          <w:rFonts w:ascii="宋体" w:hAnsi="宋体" w:hint="eastAsia"/>
          <w:sz w:val="24"/>
          <w:szCs w:val="24"/>
        </w:rPr>
        <w:t>的内容考虑进去，可以酌情延长递交竞谈响应文件截止日期。</w:t>
      </w:r>
    </w:p>
    <w:p w:rsidR="0028331B" w:rsidRDefault="00EA28BE">
      <w:pPr>
        <w:pStyle w:val="3"/>
        <w:spacing w:line="360" w:lineRule="auto"/>
        <w:jc w:val="both"/>
        <w:rPr>
          <w:rFonts w:hAnsi="宋体"/>
          <w:sz w:val="30"/>
          <w:szCs w:val="30"/>
        </w:rPr>
      </w:pPr>
      <w:bookmarkStart w:id="63" w:name="_Toc8316303"/>
      <w:bookmarkStart w:id="64" w:name="_Toc21506565"/>
      <w:r>
        <w:rPr>
          <w:rFonts w:hAnsi="宋体" w:hint="eastAsia"/>
          <w:sz w:val="30"/>
          <w:szCs w:val="30"/>
        </w:rPr>
        <w:t>6、竞争性谈判的变更</w:t>
      </w:r>
      <w:bookmarkEnd w:id="63"/>
      <w:bookmarkEnd w:id="64"/>
    </w:p>
    <w:p w:rsidR="0028331B" w:rsidRDefault="00EA28BE">
      <w:pPr>
        <w:spacing w:line="360" w:lineRule="auto"/>
        <w:ind w:firstLineChars="225" w:firstLine="540"/>
        <w:rPr>
          <w:rFonts w:ascii="宋体" w:hAnsi="宋体"/>
          <w:sz w:val="24"/>
          <w:szCs w:val="24"/>
        </w:rPr>
      </w:pPr>
      <w:r>
        <w:rPr>
          <w:rFonts w:ascii="宋体" w:hAnsi="宋体" w:hint="eastAsia"/>
          <w:sz w:val="24"/>
          <w:szCs w:val="24"/>
        </w:rPr>
        <w:t>6.1如需变更谈判时间的，应当书面通知所有竞争性谈判文件收受人。</w:t>
      </w:r>
      <w:r>
        <w:rPr>
          <w:rFonts w:hAnsi="宋体" w:hint="eastAsia"/>
          <w:sz w:val="24"/>
          <w:szCs w:val="24"/>
        </w:rPr>
        <w:t>供应商</w:t>
      </w:r>
      <w:r>
        <w:rPr>
          <w:rFonts w:hAnsi="宋体"/>
          <w:sz w:val="24"/>
          <w:szCs w:val="24"/>
        </w:rPr>
        <w:t>应尽快以书面形式确认回复。</w:t>
      </w:r>
    </w:p>
    <w:p w:rsidR="0028331B" w:rsidRDefault="00EA28BE">
      <w:pPr>
        <w:pStyle w:val="3"/>
        <w:spacing w:line="360" w:lineRule="auto"/>
        <w:ind w:firstLineChars="423" w:firstLine="1529"/>
        <w:jc w:val="both"/>
        <w:rPr>
          <w:rFonts w:hAnsi="宋体"/>
          <w:sz w:val="36"/>
          <w:szCs w:val="36"/>
        </w:rPr>
      </w:pPr>
      <w:bookmarkStart w:id="65" w:name="_Hlt509650697"/>
      <w:bookmarkStart w:id="66" w:name="_Hlt509649724"/>
      <w:bookmarkStart w:id="67" w:name="_Toc8316304"/>
      <w:bookmarkStart w:id="68" w:name="_Toc147282126"/>
      <w:bookmarkStart w:id="69" w:name="_Toc21506566"/>
      <w:bookmarkEnd w:id="65"/>
      <w:bookmarkEnd w:id="66"/>
      <w:r>
        <w:rPr>
          <w:rFonts w:hAnsi="宋体"/>
          <w:sz w:val="36"/>
          <w:szCs w:val="36"/>
        </w:rPr>
        <w:lastRenderedPageBreak/>
        <w:t>（</w:t>
      </w:r>
      <w:r>
        <w:rPr>
          <w:rFonts w:hAnsi="宋体" w:hint="eastAsia"/>
          <w:sz w:val="36"/>
          <w:szCs w:val="36"/>
        </w:rPr>
        <w:t>三）</w:t>
      </w:r>
      <w:bookmarkStart w:id="70" w:name="_Hlt510342861"/>
      <w:bookmarkEnd w:id="70"/>
      <w:r>
        <w:rPr>
          <w:rFonts w:hAnsi="宋体" w:hint="eastAsia"/>
          <w:sz w:val="36"/>
          <w:szCs w:val="36"/>
        </w:rPr>
        <w:t>竞争性谈判响应文件的编制</w:t>
      </w:r>
      <w:bookmarkEnd w:id="67"/>
      <w:bookmarkEnd w:id="68"/>
      <w:bookmarkEnd w:id="69"/>
    </w:p>
    <w:p w:rsidR="0028331B" w:rsidRDefault="00EA28BE">
      <w:pPr>
        <w:pStyle w:val="3"/>
        <w:spacing w:line="360" w:lineRule="auto"/>
        <w:jc w:val="both"/>
        <w:rPr>
          <w:rFonts w:hAnsi="宋体"/>
          <w:sz w:val="30"/>
          <w:szCs w:val="30"/>
        </w:rPr>
      </w:pPr>
      <w:bookmarkStart w:id="71" w:name="_Toc8316305"/>
      <w:bookmarkStart w:id="72" w:name="_Toc21506567"/>
      <w:r>
        <w:rPr>
          <w:rFonts w:hAnsi="宋体" w:hint="eastAsia"/>
          <w:sz w:val="30"/>
          <w:szCs w:val="30"/>
        </w:rPr>
        <w:t>7、竞争性谈判响应文件构成</w:t>
      </w:r>
      <w:bookmarkEnd w:id="71"/>
      <w:bookmarkEnd w:id="72"/>
    </w:p>
    <w:p w:rsidR="0028331B" w:rsidRDefault="00EA28BE">
      <w:pPr>
        <w:spacing w:line="360" w:lineRule="auto"/>
        <w:ind w:firstLine="549"/>
        <w:rPr>
          <w:rFonts w:ascii="宋体" w:hAnsi="宋体"/>
          <w:sz w:val="24"/>
          <w:szCs w:val="24"/>
        </w:rPr>
      </w:pPr>
      <w:bookmarkStart w:id="73" w:name="_Hlt509650345"/>
      <w:bookmarkEnd w:id="73"/>
      <w:r>
        <w:rPr>
          <w:rFonts w:ascii="宋体" w:hAnsi="宋体" w:hint="eastAsia"/>
          <w:sz w:val="24"/>
          <w:szCs w:val="24"/>
        </w:rPr>
        <w:t>7.1见本竞争性谈判文件中竞争性谈判文件格式。</w:t>
      </w:r>
    </w:p>
    <w:p w:rsidR="0028331B" w:rsidRDefault="00EA28BE">
      <w:pPr>
        <w:pStyle w:val="3"/>
        <w:spacing w:line="360" w:lineRule="auto"/>
        <w:jc w:val="both"/>
        <w:rPr>
          <w:rFonts w:hAnsi="宋体"/>
          <w:sz w:val="30"/>
          <w:szCs w:val="30"/>
        </w:rPr>
      </w:pPr>
      <w:bookmarkStart w:id="74" w:name="_Toc8316306"/>
      <w:bookmarkStart w:id="75" w:name="_Toc21506568"/>
      <w:r>
        <w:rPr>
          <w:rFonts w:hAnsi="宋体" w:hint="eastAsia"/>
          <w:sz w:val="30"/>
          <w:szCs w:val="30"/>
        </w:rPr>
        <w:t>8、竞争性谈判响应编制的注意事项</w:t>
      </w:r>
      <w:bookmarkEnd w:id="74"/>
      <w:bookmarkEnd w:id="75"/>
    </w:p>
    <w:p w:rsidR="0028331B" w:rsidRDefault="00EA28BE">
      <w:pPr>
        <w:spacing w:line="440" w:lineRule="exact"/>
        <w:ind w:firstLineChars="225" w:firstLine="540"/>
        <w:rPr>
          <w:rFonts w:ascii="宋体" w:hAnsi="宋体"/>
          <w:sz w:val="24"/>
          <w:szCs w:val="24"/>
        </w:rPr>
      </w:pPr>
      <w:r>
        <w:rPr>
          <w:rFonts w:ascii="宋体" w:hAnsi="宋体" w:hint="eastAsia"/>
          <w:sz w:val="24"/>
          <w:szCs w:val="24"/>
        </w:rPr>
        <w:t>8</w:t>
      </w:r>
      <w:r>
        <w:rPr>
          <w:rFonts w:ascii="宋体" w:hAnsi="宋体"/>
          <w:sz w:val="24"/>
          <w:szCs w:val="24"/>
        </w:rPr>
        <w:t>.</w:t>
      </w:r>
      <w:r>
        <w:rPr>
          <w:rFonts w:ascii="宋体" w:hAnsi="宋体" w:hint="eastAsia"/>
          <w:sz w:val="24"/>
          <w:szCs w:val="24"/>
        </w:rPr>
        <w:t>1供应商应认真、仔细阅读竞争性谈判文件中所有的事项、格式、条件、条款和规范等要求。</w:t>
      </w:r>
    </w:p>
    <w:p w:rsidR="0028331B" w:rsidRDefault="00EA28BE">
      <w:pPr>
        <w:pStyle w:val="a8"/>
        <w:spacing w:line="440" w:lineRule="exact"/>
        <w:ind w:firstLine="540"/>
        <w:rPr>
          <w:rFonts w:eastAsia="宋体" w:hAnsi="宋体" w:cs="Times New Roman"/>
          <w:sz w:val="24"/>
          <w:szCs w:val="24"/>
        </w:rPr>
      </w:pPr>
      <w:r>
        <w:rPr>
          <w:rFonts w:eastAsia="宋体" w:hAnsi="宋体" w:cs="Times New Roman"/>
          <w:sz w:val="24"/>
          <w:szCs w:val="24"/>
        </w:rPr>
        <w:t>8.2供应商应按竞争性谈判文件提供的竞谈响应函、首次报价表、分项报价表等格式详细完整地填写各项内容。</w:t>
      </w:r>
    </w:p>
    <w:p w:rsidR="0028331B" w:rsidRDefault="00EA28BE">
      <w:pPr>
        <w:pStyle w:val="a8"/>
        <w:spacing w:line="440" w:lineRule="exact"/>
        <w:ind w:firstLine="540"/>
        <w:rPr>
          <w:rFonts w:eastAsia="宋体" w:hAnsi="宋体" w:cs="Times New Roman"/>
          <w:sz w:val="24"/>
          <w:szCs w:val="24"/>
        </w:rPr>
      </w:pPr>
      <w:r>
        <w:rPr>
          <w:rFonts w:eastAsia="宋体" w:hAnsi="宋体" w:cs="Times New Roman"/>
          <w:sz w:val="24"/>
          <w:szCs w:val="24"/>
        </w:rPr>
        <w:t>8.3竞争性谈判响应按竞争性谈判文件规定序号或顺序编制，按规定格式填写竞争性谈判响应，并可按同样格式扩展。</w:t>
      </w:r>
    </w:p>
    <w:p w:rsidR="0028331B" w:rsidRDefault="00EA28BE">
      <w:pPr>
        <w:pStyle w:val="a8"/>
        <w:spacing w:line="440" w:lineRule="exact"/>
        <w:ind w:firstLine="540"/>
        <w:rPr>
          <w:rFonts w:eastAsia="宋体" w:hAnsi="宋体" w:cs="Times New Roman"/>
          <w:sz w:val="24"/>
          <w:szCs w:val="24"/>
        </w:rPr>
      </w:pPr>
      <w:r>
        <w:rPr>
          <w:rFonts w:eastAsia="宋体" w:hAnsi="宋体" w:cs="Times New Roman"/>
          <w:sz w:val="24"/>
          <w:szCs w:val="24"/>
        </w:rPr>
        <w:t>8.4供应商应按竞争性谈判响应的构成顺序自编目录及页码装订成册，</w:t>
      </w:r>
      <w:r>
        <w:rPr>
          <w:rFonts w:eastAsia="宋体" w:hAnsi="宋体" w:cs="Times New Roman" w:hint="eastAsia"/>
          <w:sz w:val="24"/>
          <w:szCs w:val="24"/>
        </w:rPr>
        <w:t>装订必须牢固，</w:t>
      </w:r>
      <w:r>
        <w:rPr>
          <w:rFonts w:eastAsia="宋体" w:hAnsi="宋体" w:cs="Times New Roman"/>
          <w:sz w:val="24"/>
          <w:szCs w:val="24"/>
        </w:rPr>
        <w:t>否则文件失散引起的后果自负。</w:t>
      </w:r>
    </w:p>
    <w:p w:rsidR="0028331B" w:rsidRDefault="00EA28BE">
      <w:pPr>
        <w:spacing w:line="440" w:lineRule="exact"/>
        <w:ind w:firstLine="549"/>
        <w:rPr>
          <w:rFonts w:ascii="宋体" w:hAnsi="宋体"/>
          <w:sz w:val="24"/>
          <w:szCs w:val="24"/>
        </w:rPr>
      </w:pPr>
      <w:r>
        <w:rPr>
          <w:rFonts w:ascii="宋体" w:hAnsi="宋体" w:hint="eastAsia"/>
          <w:sz w:val="24"/>
          <w:szCs w:val="24"/>
        </w:rPr>
        <w:t>8</w:t>
      </w:r>
      <w:r>
        <w:rPr>
          <w:rFonts w:ascii="宋体" w:hAnsi="宋体"/>
          <w:sz w:val="24"/>
          <w:szCs w:val="24"/>
        </w:rPr>
        <w:t>.</w:t>
      </w:r>
      <w:r>
        <w:rPr>
          <w:rFonts w:ascii="宋体" w:hAnsi="宋体" w:hint="eastAsia"/>
          <w:sz w:val="24"/>
          <w:szCs w:val="24"/>
        </w:rPr>
        <w:t>5竞争性谈判响应分为正、副本，副本可为正本的复印件。</w:t>
      </w:r>
    </w:p>
    <w:p w:rsidR="0028331B" w:rsidRDefault="00EA28BE">
      <w:pPr>
        <w:spacing w:line="440" w:lineRule="exact"/>
        <w:ind w:firstLine="549"/>
        <w:rPr>
          <w:rFonts w:ascii="宋体" w:hAnsi="宋体"/>
          <w:sz w:val="24"/>
          <w:szCs w:val="24"/>
        </w:rPr>
      </w:pPr>
      <w:r>
        <w:rPr>
          <w:rFonts w:ascii="宋体" w:hAnsi="宋体" w:hint="eastAsia"/>
          <w:sz w:val="24"/>
          <w:szCs w:val="24"/>
        </w:rPr>
        <w:t>8.6除非有特殊要求，竞争性谈判文件不单独提供竞谈服务使用地的自然环境、气候条件、公用设施等情况，供应商被视为熟悉上述与履行合同有关的一切情况。</w:t>
      </w:r>
    </w:p>
    <w:p w:rsidR="0028331B" w:rsidRDefault="00EA28BE">
      <w:pPr>
        <w:spacing w:line="440" w:lineRule="exact"/>
        <w:ind w:firstLine="549"/>
        <w:rPr>
          <w:rFonts w:ascii="宋体" w:hAnsi="宋体"/>
          <w:sz w:val="24"/>
          <w:szCs w:val="24"/>
        </w:rPr>
      </w:pPr>
      <w:r>
        <w:rPr>
          <w:rFonts w:ascii="宋体" w:hAnsi="宋体" w:hint="eastAsia"/>
          <w:sz w:val="24"/>
          <w:szCs w:val="24"/>
        </w:rPr>
        <w:t>8.7竞争性谈判响应及往来函件均须用中文书写。</w:t>
      </w:r>
    </w:p>
    <w:p w:rsidR="0028331B" w:rsidRDefault="00EA28BE">
      <w:pPr>
        <w:spacing w:line="440" w:lineRule="exact"/>
        <w:ind w:firstLine="540"/>
        <w:rPr>
          <w:rFonts w:ascii="宋体" w:hAnsi="宋体"/>
          <w:sz w:val="24"/>
          <w:szCs w:val="24"/>
        </w:rPr>
      </w:pPr>
      <w:r>
        <w:rPr>
          <w:rFonts w:ascii="宋体" w:hAnsi="宋体" w:hint="eastAsia"/>
          <w:sz w:val="24"/>
          <w:szCs w:val="24"/>
        </w:rPr>
        <w:t>8.8竞争性谈判响应中所使用的计量单位</w:t>
      </w:r>
      <w:r>
        <w:rPr>
          <w:rFonts w:ascii="宋体" w:hAnsi="宋体"/>
          <w:sz w:val="24"/>
          <w:szCs w:val="24"/>
        </w:rPr>
        <w:t xml:space="preserve">, </w:t>
      </w:r>
      <w:r>
        <w:rPr>
          <w:rFonts w:ascii="宋体" w:hAnsi="宋体" w:hint="eastAsia"/>
          <w:sz w:val="24"/>
          <w:szCs w:val="24"/>
        </w:rPr>
        <w:t>除竞争性谈判文件中有特殊要求外，应采用国家法定计量单位。</w:t>
      </w:r>
    </w:p>
    <w:p w:rsidR="0028331B" w:rsidRDefault="00EA28BE">
      <w:pPr>
        <w:spacing w:line="440" w:lineRule="exact"/>
        <w:ind w:firstLine="549"/>
        <w:rPr>
          <w:rFonts w:ascii="宋体" w:hAnsi="宋体"/>
          <w:sz w:val="24"/>
          <w:szCs w:val="24"/>
        </w:rPr>
      </w:pPr>
      <w:r>
        <w:rPr>
          <w:rFonts w:ascii="宋体" w:hAnsi="宋体" w:hint="eastAsia"/>
          <w:sz w:val="24"/>
          <w:szCs w:val="24"/>
        </w:rPr>
        <w:t>8.9供应商应按照竞争性谈判文件的要求，规范、明确、准时的提交竞争性谈判响应。如果没有按照竞争性谈判文件的要求提交全部资料并保证所提供全部资料的真实性，或没有对竞争性谈判文件做出实质性响应，其风险应由供应商自行承担。根据有关条款规定，其竞谈有可能被拒绝。</w:t>
      </w:r>
    </w:p>
    <w:p w:rsidR="0028331B" w:rsidRDefault="00EA28BE">
      <w:pPr>
        <w:pStyle w:val="3"/>
        <w:spacing w:line="360" w:lineRule="auto"/>
        <w:jc w:val="both"/>
        <w:rPr>
          <w:rFonts w:hAnsi="宋体"/>
          <w:sz w:val="30"/>
          <w:szCs w:val="30"/>
        </w:rPr>
      </w:pPr>
      <w:bookmarkStart w:id="76" w:name="_Toc8316307"/>
      <w:bookmarkStart w:id="77" w:name="_Toc21506569"/>
      <w:r>
        <w:rPr>
          <w:rFonts w:hAnsi="宋体" w:hint="eastAsia"/>
          <w:sz w:val="30"/>
          <w:szCs w:val="30"/>
        </w:rPr>
        <w:t>9、报价</w:t>
      </w:r>
      <w:bookmarkEnd w:id="76"/>
      <w:bookmarkEnd w:id="77"/>
    </w:p>
    <w:p w:rsidR="0028331B" w:rsidRDefault="00EA28BE">
      <w:pPr>
        <w:spacing w:line="360" w:lineRule="auto"/>
        <w:ind w:firstLine="549"/>
        <w:rPr>
          <w:rFonts w:ascii="宋体" w:hAnsi="宋体"/>
          <w:sz w:val="24"/>
          <w:szCs w:val="24"/>
        </w:rPr>
      </w:pPr>
      <w:r>
        <w:rPr>
          <w:rFonts w:ascii="宋体" w:hAnsi="宋体" w:hint="eastAsia"/>
          <w:sz w:val="24"/>
          <w:szCs w:val="24"/>
        </w:rPr>
        <w:t>9.1供应商应就《项目需求》中的内容作完整、唯一报价。所有项目均应报价，否则竞谈响应无效。</w:t>
      </w:r>
    </w:p>
    <w:p w:rsidR="0028331B" w:rsidRDefault="00EA28BE">
      <w:pPr>
        <w:spacing w:line="360" w:lineRule="auto"/>
        <w:ind w:firstLine="549"/>
        <w:rPr>
          <w:rFonts w:ascii="宋体" w:hAnsi="宋体"/>
          <w:sz w:val="24"/>
          <w:szCs w:val="24"/>
        </w:rPr>
      </w:pPr>
      <w:r>
        <w:rPr>
          <w:rFonts w:ascii="宋体" w:hAnsi="宋体" w:hint="eastAsia"/>
          <w:sz w:val="24"/>
          <w:szCs w:val="24"/>
        </w:rPr>
        <w:t>9.2供应商的报价应含有所供服务的备品、备件和税费及包装、运至最终目的地</w:t>
      </w:r>
      <w:r>
        <w:rPr>
          <w:rFonts w:ascii="宋体" w:hAnsi="宋体" w:hint="eastAsia"/>
          <w:sz w:val="24"/>
          <w:szCs w:val="24"/>
        </w:rPr>
        <w:lastRenderedPageBreak/>
        <w:t>的运输、保险、检测验收和交付等工作所发生的费用等。</w:t>
      </w:r>
    </w:p>
    <w:p w:rsidR="0028331B" w:rsidRDefault="00EA28BE">
      <w:pPr>
        <w:pStyle w:val="a8"/>
        <w:spacing w:line="440" w:lineRule="exact"/>
        <w:ind w:firstLine="480"/>
        <w:rPr>
          <w:rFonts w:hAnsi="宋体"/>
          <w:sz w:val="24"/>
          <w:szCs w:val="24"/>
        </w:rPr>
      </w:pPr>
      <w:r>
        <w:rPr>
          <w:rFonts w:hAnsi="宋体"/>
          <w:sz w:val="24"/>
          <w:szCs w:val="24"/>
        </w:rPr>
        <w:t>9.3</w:t>
      </w:r>
      <w:r>
        <w:rPr>
          <w:rFonts w:hAnsi="宋体"/>
          <w:sz w:val="24"/>
          <w:szCs w:val="24"/>
        </w:rPr>
        <w:t>在分项报价表中，供应商应详细标明所提供的</w:t>
      </w:r>
      <w:r>
        <w:rPr>
          <w:rFonts w:hAnsi="宋体" w:hint="eastAsia"/>
          <w:sz w:val="24"/>
          <w:szCs w:val="24"/>
        </w:rPr>
        <w:t>服务</w:t>
      </w:r>
      <w:r>
        <w:rPr>
          <w:rFonts w:hAnsi="宋体"/>
          <w:sz w:val="24"/>
          <w:szCs w:val="24"/>
        </w:rPr>
        <w:t>名称、单位、数量、价格等。</w:t>
      </w:r>
    </w:p>
    <w:p w:rsidR="0028331B" w:rsidRDefault="00EA28BE">
      <w:pPr>
        <w:spacing w:line="360" w:lineRule="auto"/>
        <w:ind w:firstLine="549"/>
        <w:rPr>
          <w:rFonts w:ascii="宋体" w:hAnsi="宋体"/>
          <w:sz w:val="24"/>
          <w:szCs w:val="24"/>
        </w:rPr>
      </w:pPr>
      <w:r>
        <w:rPr>
          <w:rFonts w:ascii="宋体" w:hAnsi="宋体" w:hint="eastAsia"/>
          <w:sz w:val="24"/>
          <w:szCs w:val="24"/>
        </w:rPr>
        <w:t>9.4除非合同条款中另有规定，否则，供应商所报价格在合同实施期间不因市场变化因素而变动。</w:t>
      </w:r>
    </w:p>
    <w:p w:rsidR="0028331B" w:rsidRDefault="00EA28BE">
      <w:pPr>
        <w:spacing w:line="360" w:lineRule="auto"/>
        <w:ind w:firstLine="549"/>
        <w:rPr>
          <w:rFonts w:ascii="宋体" w:hAnsi="宋体"/>
          <w:sz w:val="24"/>
          <w:szCs w:val="24"/>
        </w:rPr>
      </w:pPr>
      <w:r>
        <w:rPr>
          <w:rFonts w:ascii="宋体" w:hAnsi="宋体" w:hint="eastAsia"/>
          <w:sz w:val="24"/>
          <w:szCs w:val="24"/>
        </w:rPr>
        <w:t>9.5</w:t>
      </w:r>
      <w:r>
        <w:rPr>
          <w:rFonts w:ascii="宋体" w:hAnsi="宋体"/>
          <w:sz w:val="24"/>
          <w:szCs w:val="24"/>
        </w:rPr>
        <w:t>如果因</w:t>
      </w:r>
      <w:r>
        <w:rPr>
          <w:rFonts w:ascii="宋体" w:hAnsi="宋体" w:hint="eastAsia"/>
          <w:sz w:val="24"/>
          <w:szCs w:val="24"/>
        </w:rPr>
        <w:t>供应商</w:t>
      </w:r>
      <w:r>
        <w:rPr>
          <w:rFonts w:ascii="宋体" w:hAnsi="宋体"/>
          <w:sz w:val="24"/>
          <w:szCs w:val="24"/>
        </w:rPr>
        <w:t>原因引起的报价失误，同时又被</w:t>
      </w:r>
      <w:r>
        <w:rPr>
          <w:rFonts w:ascii="宋体" w:hAnsi="宋体" w:hint="eastAsia"/>
          <w:sz w:val="24"/>
          <w:szCs w:val="24"/>
        </w:rPr>
        <w:t>竞谈</w:t>
      </w:r>
      <w:r>
        <w:rPr>
          <w:rFonts w:ascii="宋体" w:hAnsi="宋体"/>
          <w:sz w:val="24"/>
          <w:szCs w:val="24"/>
        </w:rPr>
        <w:t>时所接受，其后果由</w:t>
      </w:r>
      <w:r>
        <w:rPr>
          <w:rFonts w:ascii="宋体" w:hAnsi="宋体" w:hint="eastAsia"/>
          <w:sz w:val="24"/>
          <w:szCs w:val="24"/>
        </w:rPr>
        <w:t>供应商</w:t>
      </w:r>
      <w:r>
        <w:rPr>
          <w:rFonts w:ascii="宋体" w:hAnsi="宋体"/>
          <w:sz w:val="24"/>
          <w:szCs w:val="24"/>
        </w:rPr>
        <w:t>自</w:t>
      </w:r>
      <w:r>
        <w:rPr>
          <w:rFonts w:ascii="宋体" w:hAnsi="宋体" w:hint="eastAsia"/>
          <w:sz w:val="24"/>
          <w:szCs w:val="24"/>
        </w:rPr>
        <w:t>行</w:t>
      </w:r>
      <w:r>
        <w:rPr>
          <w:rFonts w:ascii="宋体" w:hAnsi="宋体"/>
          <w:sz w:val="24"/>
          <w:szCs w:val="24"/>
        </w:rPr>
        <w:t>负</w:t>
      </w:r>
      <w:r>
        <w:rPr>
          <w:rFonts w:ascii="宋体" w:hAnsi="宋体" w:hint="eastAsia"/>
          <w:sz w:val="24"/>
          <w:szCs w:val="24"/>
        </w:rPr>
        <w:t>责。</w:t>
      </w:r>
    </w:p>
    <w:p w:rsidR="0028331B" w:rsidRDefault="00EA28BE">
      <w:pPr>
        <w:pStyle w:val="3"/>
        <w:spacing w:line="360" w:lineRule="auto"/>
        <w:jc w:val="both"/>
        <w:rPr>
          <w:rFonts w:hAnsi="宋体"/>
          <w:sz w:val="30"/>
          <w:szCs w:val="30"/>
        </w:rPr>
      </w:pPr>
      <w:bookmarkStart w:id="78" w:name="_Toc8316308"/>
      <w:bookmarkStart w:id="79" w:name="_Toc21506570"/>
      <w:r>
        <w:rPr>
          <w:rFonts w:hAnsi="宋体" w:hint="eastAsia"/>
          <w:sz w:val="30"/>
          <w:szCs w:val="30"/>
        </w:rPr>
        <w:t>10、证明供应商合格资格的文件</w:t>
      </w:r>
      <w:bookmarkEnd w:id="78"/>
      <w:bookmarkEnd w:id="79"/>
    </w:p>
    <w:p w:rsidR="0028331B" w:rsidRDefault="00EA28BE">
      <w:pPr>
        <w:spacing w:line="360" w:lineRule="auto"/>
        <w:ind w:firstLine="549"/>
        <w:rPr>
          <w:rFonts w:ascii="宋体" w:hAnsi="宋体"/>
          <w:sz w:val="24"/>
          <w:szCs w:val="24"/>
        </w:rPr>
      </w:pPr>
      <w:r>
        <w:rPr>
          <w:rFonts w:ascii="宋体" w:hAnsi="宋体"/>
          <w:sz w:val="24"/>
          <w:szCs w:val="24"/>
        </w:rPr>
        <w:t>10.1供应商应提供证明其合格资格的证明文件(详见竞争性谈判文件第</w:t>
      </w:r>
      <w:r>
        <w:rPr>
          <w:rFonts w:ascii="宋体" w:hAnsi="宋体" w:hint="eastAsia"/>
          <w:sz w:val="24"/>
          <w:szCs w:val="24"/>
        </w:rPr>
        <w:t>六条</w:t>
      </w:r>
      <w:r>
        <w:rPr>
          <w:rFonts w:ascii="宋体" w:hAnsi="宋体"/>
          <w:sz w:val="24"/>
          <w:szCs w:val="24"/>
        </w:rPr>
        <w:t>附件中“7．资格证明文件”)。</w:t>
      </w:r>
    </w:p>
    <w:p w:rsidR="0028331B" w:rsidRDefault="00EA28BE">
      <w:pPr>
        <w:pStyle w:val="3"/>
        <w:jc w:val="both"/>
        <w:rPr>
          <w:rFonts w:hAnsi="宋体"/>
          <w:sz w:val="30"/>
          <w:szCs w:val="30"/>
        </w:rPr>
      </w:pPr>
      <w:bookmarkStart w:id="80" w:name="_Toc8316309"/>
      <w:bookmarkStart w:id="81" w:name="_Toc21506571"/>
      <w:r>
        <w:rPr>
          <w:rFonts w:hAnsi="宋体" w:hint="eastAsia"/>
          <w:sz w:val="30"/>
          <w:szCs w:val="30"/>
        </w:rPr>
        <w:t>11、证明服务的合格性和符合竞争性谈判文件规定的文件</w:t>
      </w:r>
      <w:bookmarkEnd w:id="80"/>
      <w:bookmarkEnd w:id="81"/>
    </w:p>
    <w:p w:rsidR="0028331B" w:rsidRDefault="00EA28BE">
      <w:pPr>
        <w:spacing w:line="360" w:lineRule="auto"/>
        <w:ind w:firstLine="549"/>
        <w:rPr>
          <w:rFonts w:ascii="宋体" w:hAnsi="宋体"/>
          <w:sz w:val="24"/>
          <w:szCs w:val="24"/>
        </w:rPr>
      </w:pPr>
      <w:r>
        <w:rPr>
          <w:rFonts w:ascii="宋体" w:hAnsi="宋体" w:hint="eastAsia"/>
          <w:sz w:val="24"/>
          <w:szCs w:val="24"/>
        </w:rPr>
        <w:t>11</w:t>
      </w:r>
      <w:r>
        <w:rPr>
          <w:rFonts w:ascii="宋体" w:hAnsi="宋体"/>
          <w:sz w:val="24"/>
          <w:szCs w:val="24"/>
        </w:rPr>
        <w:t>.1</w:t>
      </w:r>
      <w:r>
        <w:rPr>
          <w:rFonts w:ascii="宋体" w:hAnsi="宋体" w:hint="eastAsia"/>
          <w:sz w:val="24"/>
          <w:szCs w:val="24"/>
        </w:rPr>
        <w:t xml:space="preserve"> 按照规定，供应商应提交根据合同要求提供的所有服务及其辅助服务的合格性以及符合竞争性谈判文件规定的证明文件等，并作为其竞争性谈判响应文件的一部分。包括：</w:t>
      </w:r>
    </w:p>
    <w:p w:rsidR="0028331B" w:rsidRDefault="00EA28BE">
      <w:pPr>
        <w:spacing w:line="360" w:lineRule="auto"/>
        <w:ind w:firstLine="549"/>
        <w:rPr>
          <w:rFonts w:ascii="宋体" w:hAnsi="宋体"/>
          <w:sz w:val="24"/>
          <w:szCs w:val="24"/>
        </w:rPr>
      </w:pPr>
      <w:r>
        <w:rPr>
          <w:rFonts w:ascii="宋体" w:hAnsi="宋体" w:hint="eastAsia"/>
          <w:sz w:val="24"/>
          <w:szCs w:val="24"/>
        </w:rPr>
        <w:t>⑴服务主要性能的详细描述；</w:t>
      </w:r>
    </w:p>
    <w:p w:rsidR="0028331B" w:rsidRDefault="00EA28BE">
      <w:pPr>
        <w:spacing w:line="360" w:lineRule="auto"/>
        <w:ind w:firstLine="549"/>
        <w:rPr>
          <w:rFonts w:ascii="宋体" w:hAnsi="宋体"/>
          <w:sz w:val="24"/>
          <w:szCs w:val="24"/>
        </w:rPr>
      </w:pPr>
      <w:r>
        <w:rPr>
          <w:rFonts w:ascii="宋体" w:hAnsi="宋体" w:hint="eastAsia"/>
          <w:sz w:val="24"/>
          <w:szCs w:val="24"/>
        </w:rPr>
        <w:t>⑵保证所供服务正常、安全、连续运行期间所需的所有备品、备件及专用工具的详细清单。</w:t>
      </w:r>
    </w:p>
    <w:p w:rsidR="0028331B" w:rsidRDefault="00EA28BE">
      <w:pPr>
        <w:spacing w:line="360" w:lineRule="auto"/>
        <w:ind w:firstLine="567"/>
        <w:rPr>
          <w:rFonts w:ascii="宋体" w:hAnsi="宋体"/>
          <w:sz w:val="24"/>
          <w:szCs w:val="24"/>
        </w:rPr>
      </w:pPr>
      <w:r>
        <w:rPr>
          <w:rFonts w:ascii="宋体" w:hAnsi="宋体" w:hint="eastAsia"/>
          <w:sz w:val="24"/>
          <w:szCs w:val="24"/>
        </w:rPr>
        <w:t>⑶对照竞谈文件技术规格，逐条说明所提供货物和服务已对竞谈文件的技术规格做出了实质性响应，或声明与技术规格的偏差和例外。特别对于有具体参数要求的指标，供应商必须提供所供项目的具体参数。</w:t>
      </w:r>
    </w:p>
    <w:p w:rsidR="0028331B" w:rsidRDefault="00EA28BE">
      <w:pPr>
        <w:spacing w:line="360" w:lineRule="auto"/>
        <w:ind w:left="794" w:hanging="227"/>
        <w:rPr>
          <w:rFonts w:ascii="宋体" w:hAnsi="宋体"/>
          <w:sz w:val="24"/>
          <w:szCs w:val="24"/>
        </w:rPr>
      </w:pPr>
      <w:r>
        <w:rPr>
          <w:rFonts w:ascii="宋体" w:hAnsi="宋体" w:hint="eastAsia"/>
          <w:sz w:val="24"/>
          <w:szCs w:val="24"/>
        </w:rPr>
        <w:t>⑷商务条款的偏差和例外。</w:t>
      </w:r>
    </w:p>
    <w:p w:rsidR="0028331B" w:rsidRDefault="00EA28BE">
      <w:pPr>
        <w:spacing w:line="360" w:lineRule="auto"/>
        <w:ind w:firstLine="540"/>
        <w:rPr>
          <w:rFonts w:ascii="宋体" w:hAnsi="宋体"/>
          <w:sz w:val="24"/>
          <w:szCs w:val="24"/>
        </w:rPr>
      </w:pPr>
      <w:r>
        <w:rPr>
          <w:rFonts w:ascii="宋体" w:hAnsi="宋体" w:hint="eastAsia"/>
          <w:sz w:val="24"/>
          <w:szCs w:val="24"/>
        </w:rPr>
        <w:t>11</w:t>
      </w:r>
      <w:r>
        <w:rPr>
          <w:rFonts w:ascii="宋体" w:hAnsi="宋体"/>
          <w:sz w:val="24"/>
          <w:szCs w:val="24"/>
        </w:rPr>
        <w:t>.</w:t>
      </w:r>
      <w:r>
        <w:rPr>
          <w:rFonts w:ascii="宋体" w:hAnsi="宋体" w:hint="eastAsia"/>
          <w:sz w:val="24"/>
          <w:szCs w:val="24"/>
        </w:rPr>
        <w:t>2 本竞谈文件第四条技术规格中所指出的设计、工艺、材料和设备的标准、参考的商标或样本目录码等的参考资料仅说明并没有限制性。供应商在竞谈时可提出改进设计、替代标准，但这些替代标准要优于或相当于技术规格中要求的标准，以满足采购人的需要。</w:t>
      </w:r>
    </w:p>
    <w:p w:rsidR="0028331B" w:rsidRDefault="00EA28BE">
      <w:pPr>
        <w:pStyle w:val="3"/>
        <w:spacing w:line="360" w:lineRule="auto"/>
        <w:jc w:val="both"/>
        <w:rPr>
          <w:rFonts w:hAnsi="宋体"/>
          <w:sz w:val="30"/>
          <w:szCs w:val="30"/>
        </w:rPr>
      </w:pPr>
      <w:bookmarkStart w:id="82" w:name="_Toc8316311"/>
      <w:bookmarkStart w:id="83" w:name="_Toc21506572"/>
      <w:r>
        <w:rPr>
          <w:rFonts w:hAnsi="宋体" w:hint="eastAsia"/>
          <w:sz w:val="30"/>
          <w:szCs w:val="30"/>
        </w:rPr>
        <w:lastRenderedPageBreak/>
        <w:t>1</w:t>
      </w:r>
      <w:r>
        <w:rPr>
          <w:rFonts w:hAnsi="宋体"/>
          <w:sz w:val="30"/>
          <w:szCs w:val="30"/>
        </w:rPr>
        <w:t>2</w:t>
      </w:r>
      <w:r>
        <w:rPr>
          <w:rFonts w:hAnsi="宋体" w:hint="eastAsia"/>
          <w:sz w:val="30"/>
          <w:szCs w:val="30"/>
        </w:rPr>
        <w:t>、竞谈有效期</w:t>
      </w:r>
      <w:bookmarkEnd w:id="82"/>
      <w:bookmarkEnd w:id="83"/>
    </w:p>
    <w:p w:rsidR="0028331B" w:rsidRDefault="00EA28BE">
      <w:pPr>
        <w:spacing w:line="360" w:lineRule="auto"/>
        <w:ind w:firstLine="549"/>
        <w:rPr>
          <w:rFonts w:ascii="宋体" w:hAnsi="宋体"/>
          <w:sz w:val="24"/>
          <w:szCs w:val="24"/>
        </w:rPr>
      </w:pPr>
      <w:r>
        <w:rPr>
          <w:rFonts w:ascii="宋体" w:hAnsi="宋体" w:hint="eastAsia"/>
          <w:sz w:val="24"/>
          <w:szCs w:val="24"/>
        </w:rPr>
        <w:t>12.1 竞谈有效期为竞谈之日后</w:t>
      </w:r>
      <w:r>
        <w:rPr>
          <w:rFonts w:ascii="宋体" w:hAnsi="宋体" w:hint="eastAsia"/>
          <w:sz w:val="24"/>
          <w:szCs w:val="24"/>
          <w:u w:val="single"/>
        </w:rPr>
        <w:t>90</w:t>
      </w:r>
      <w:r>
        <w:rPr>
          <w:rFonts w:ascii="宋体" w:hAnsi="宋体" w:hint="eastAsia"/>
          <w:sz w:val="24"/>
          <w:szCs w:val="24"/>
        </w:rPr>
        <w:t>天。竞谈响应有效期不足的竞谈响应将被视为非响应性竞谈响应作无效竞谈响应处理。</w:t>
      </w:r>
    </w:p>
    <w:p w:rsidR="0028331B" w:rsidRDefault="00EA28BE">
      <w:pPr>
        <w:pStyle w:val="3"/>
        <w:spacing w:line="360" w:lineRule="auto"/>
        <w:jc w:val="both"/>
        <w:rPr>
          <w:rFonts w:hAnsi="宋体"/>
          <w:sz w:val="30"/>
          <w:szCs w:val="30"/>
        </w:rPr>
      </w:pPr>
      <w:bookmarkStart w:id="84" w:name="_Toc8316312"/>
      <w:bookmarkStart w:id="85" w:name="_Toc21506573"/>
      <w:r>
        <w:rPr>
          <w:rFonts w:hAnsi="宋体" w:hint="eastAsia"/>
          <w:sz w:val="30"/>
          <w:szCs w:val="30"/>
        </w:rPr>
        <w:t>1</w:t>
      </w:r>
      <w:r>
        <w:rPr>
          <w:rFonts w:hAnsi="宋体"/>
          <w:sz w:val="30"/>
          <w:szCs w:val="30"/>
        </w:rPr>
        <w:t>3</w:t>
      </w:r>
      <w:r>
        <w:rPr>
          <w:rFonts w:hAnsi="宋体" w:hint="eastAsia"/>
          <w:sz w:val="30"/>
          <w:szCs w:val="30"/>
        </w:rPr>
        <w:t>、竞争性谈判响应文件份数和签署</w:t>
      </w:r>
      <w:bookmarkEnd w:id="84"/>
      <w:bookmarkEnd w:id="85"/>
    </w:p>
    <w:p w:rsidR="0028331B" w:rsidRDefault="00EA28BE">
      <w:pPr>
        <w:spacing w:line="360" w:lineRule="auto"/>
        <w:ind w:firstLine="549"/>
        <w:rPr>
          <w:rFonts w:ascii="宋体" w:hAnsi="宋体"/>
          <w:sz w:val="24"/>
          <w:szCs w:val="24"/>
        </w:rPr>
      </w:pPr>
      <w:r>
        <w:rPr>
          <w:rFonts w:ascii="宋体" w:hAnsi="宋体" w:hint="eastAsia"/>
          <w:sz w:val="24"/>
          <w:szCs w:val="24"/>
        </w:rPr>
        <w:t>13</w:t>
      </w:r>
      <w:r>
        <w:rPr>
          <w:rFonts w:ascii="宋体" w:hAnsi="宋体"/>
          <w:sz w:val="24"/>
          <w:szCs w:val="24"/>
        </w:rPr>
        <w:t>.1</w:t>
      </w:r>
      <w:r>
        <w:rPr>
          <w:rFonts w:ascii="宋体" w:hAnsi="宋体" w:hint="eastAsia"/>
          <w:sz w:val="24"/>
          <w:szCs w:val="24"/>
        </w:rPr>
        <w:t xml:space="preserve"> 供应商应按照要求，准备一式二份竞争性谈判响应文件（一份正本、一份副本），并在封面上注明“正本”和“副本”字样。竞争性谈判响应文件的正本与副本如有不一致之处，以正本为准。</w:t>
      </w:r>
    </w:p>
    <w:p w:rsidR="0028331B" w:rsidRDefault="00EA28BE">
      <w:pPr>
        <w:spacing w:line="360" w:lineRule="auto"/>
        <w:ind w:firstLine="549"/>
        <w:rPr>
          <w:rFonts w:ascii="宋体" w:hAnsi="宋体"/>
          <w:sz w:val="24"/>
          <w:szCs w:val="24"/>
        </w:rPr>
      </w:pPr>
      <w:r>
        <w:rPr>
          <w:rFonts w:ascii="宋体" w:hAnsi="宋体" w:hint="eastAsia"/>
          <w:sz w:val="24"/>
          <w:szCs w:val="24"/>
        </w:rPr>
        <w:t>13</w:t>
      </w:r>
      <w:r>
        <w:rPr>
          <w:rFonts w:ascii="宋体" w:hAnsi="宋体"/>
          <w:sz w:val="24"/>
          <w:szCs w:val="24"/>
        </w:rPr>
        <w:t>.2</w:t>
      </w:r>
      <w:r>
        <w:rPr>
          <w:rFonts w:ascii="宋体" w:hAnsi="宋体" w:hint="eastAsia"/>
          <w:sz w:val="24"/>
          <w:szCs w:val="24"/>
        </w:rPr>
        <w:t xml:space="preserve"> 竞争性谈判响应文件的正本需打印（热敏纸无效）。依竞争性谈判文件要求由供应商法定代表人亲自签署或经其正式授权并对供应商有合同约束力的人签字并加盖法人单位公章。如为被授权人签字的，被授权人须将以书面形式出具的“授权证书”附在竞争性谈判响应文件上，法定代表人授权书则必须有法人单位公章和法定代表人的印、签。</w:t>
      </w:r>
    </w:p>
    <w:p w:rsidR="0028331B" w:rsidRDefault="00EA28BE">
      <w:pPr>
        <w:spacing w:line="360" w:lineRule="auto"/>
        <w:ind w:firstLine="549"/>
        <w:rPr>
          <w:rFonts w:ascii="宋体" w:hAnsi="宋体"/>
          <w:sz w:val="24"/>
          <w:szCs w:val="24"/>
        </w:rPr>
      </w:pPr>
      <w:r>
        <w:rPr>
          <w:rFonts w:ascii="宋体" w:hAnsi="宋体" w:hint="eastAsia"/>
          <w:sz w:val="24"/>
          <w:szCs w:val="24"/>
        </w:rPr>
        <w:t>13</w:t>
      </w:r>
      <w:r>
        <w:rPr>
          <w:rFonts w:ascii="宋体" w:hAnsi="宋体"/>
          <w:sz w:val="24"/>
          <w:szCs w:val="24"/>
        </w:rPr>
        <w:t>.3</w:t>
      </w:r>
      <w:r>
        <w:rPr>
          <w:rFonts w:ascii="宋体" w:hAnsi="宋体" w:hint="eastAsia"/>
          <w:sz w:val="24"/>
          <w:szCs w:val="24"/>
        </w:rPr>
        <w:t xml:space="preserve"> 除供应商对错处做必要修改外，竞争性谈判响应文件不得行间插字、涂改或增删，如有修改错漏处，必须由被授权人签字或供应商盖章。</w:t>
      </w:r>
    </w:p>
    <w:p w:rsidR="0028331B" w:rsidRDefault="00EA28BE">
      <w:pPr>
        <w:pStyle w:val="3"/>
        <w:spacing w:line="360" w:lineRule="auto"/>
        <w:ind w:firstLine="628"/>
        <w:rPr>
          <w:rFonts w:hAnsi="宋体"/>
          <w:sz w:val="36"/>
          <w:szCs w:val="36"/>
        </w:rPr>
      </w:pPr>
      <w:bookmarkStart w:id="86" w:name="_Hlt509650572"/>
      <w:bookmarkStart w:id="87" w:name="_Toc147282127"/>
      <w:bookmarkStart w:id="88" w:name="_Toc8316313"/>
      <w:bookmarkStart w:id="89" w:name="_Toc21506574"/>
      <w:bookmarkEnd w:id="86"/>
      <w:r>
        <w:rPr>
          <w:rFonts w:hAnsi="宋体" w:hint="eastAsia"/>
          <w:sz w:val="36"/>
          <w:szCs w:val="36"/>
        </w:rPr>
        <w:t>（四）竞争性谈判响应文件的递交</w:t>
      </w:r>
      <w:bookmarkStart w:id="90" w:name="_Hlt509649414"/>
      <w:bookmarkEnd w:id="87"/>
      <w:bookmarkEnd w:id="88"/>
      <w:bookmarkEnd w:id="89"/>
      <w:bookmarkEnd w:id="90"/>
    </w:p>
    <w:p w:rsidR="0028331B" w:rsidRDefault="00EA28BE">
      <w:pPr>
        <w:pStyle w:val="3"/>
        <w:spacing w:line="360" w:lineRule="auto"/>
        <w:jc w:val="both"/>
        <w:rPr>
          <w:rFonts w:hAnsi="宋体"/>
          <w:sz w:val="30"/>
          <w:szCs w:val="30"/>
        </w:rPr>
      </w:pPr>
      <w:bookmarkStart w:id="91" w:name="_Toc8316314"/>
      <w:bookmarkStart w:id="92" w:name="_Toc21506575"/>
      <w:r>
        <w:rPr>
          <w:rFonts w:hAnsi="宋体" w:hint="eastAsia"/>
          <w:sz w:val="30"/>
          <w:szCs w:val="30"/>
        </w:rPr>
        <w:t>1</w:t>
      </w:r>
      <w:r>
        <w:rPr>
          <w:rFonts w:hAnsi="宋体"/>
          <w:sz w:val="30"/>
          <w:szCs w:val="30"/>
        </w:rPr>
        <w:t>4</w:t>
      </w:r>
      <w:r>
        <w:rPr>
          <w:rFonts w:hAnsi="宋体" w:hint="eastAsia"/>
          <w:sz w:val="30"/>
          <w:szCs w:val="30"/>
        </w:rPr>
        <w:t>、竞争性谈判响应文件的密封和标记</w:t>
      </w:r>
      <w:bookmarkEnd w:id="91"/>
      <w:bookmarkEnd w:id="92"/>
    </w:p>
    <w:p w:rsidR="0028331B" w:rsidRDefault="00EA28BE">
      <w:pPr>
        <w:spacing w:line="360" w:lineRule="auto"/>
        <w:ind w:firstLine="549"/>
        <w:rPr>
          <w:rFonts w:ascii="宋体" w:hAnsi="宋体"/>
          <w:sz w:val="24"/>
          <w:szCs w:val="24"/>
        </w:rPr>
      </w:pPr>
      <w:r>
        <w:rPr>
          <w:rFonts w:ascii="宋体" w:hAnsi="宋体" w:hint="eastAsia"/>
          <w:sz w:val="24"/>
          <w:szCs w:val="24"/>
        </w:rPr>
        <w:t>14.1供应商</w:t>
      </w:r>
      <w:r>
        <w:rPr>
          <w:rFonts w:ascii="宋体" w:hAnsi="宋体"/>
          <w:sz w:val="24"/>
          <w:szCs w:val="24"/>
        </w:rPr>
        <w:t>应将</w:t>
      </w:r>
      <w:r>
        <w:rPr>
          <w:rFonts w:ascii="宋体" w:hAnsi="宋体" w:hint="eastAsia"/>
          <w:sz w:val="24"/>
          <w:szCs w:val="24"/>
        </w:rPr>
        <w:t>竞谈响应</w:t>
      </w:r>
      <w:r>
        <w:rPr>
          <w:rFonts w:ascii="宋体" w:hAnsi="宋体"/>
          <w:sz w:val="24"/>
          <w:szCs w:val="24"/>
        </w:rPr>
        <w:t>文件正、副本分别装订成册，在每个文本封面上标明“正本”或“副本”以及项目名称、采购编号、</w:t>
      </w:r>
      <w:r>
        <w:rPr>
          <w:rFonts w:ascii="宋体" w:hAnsi="宋体" w:hint="eastAsia"/>
          <w:sz w:val="24"/>
          <w:szCs w:val="24"/>
        </w:rPr>
        <w:t>竞谈响应供应商</w:t>
      </w:r>
      <w:r>
        <w:rPr>
          <w:rFonts w:ascii="宋体" w:hAnsi="宋体"/>
          <w:sz w:val="24"/>
          <w:szCs w:val="24"/>
        </w:rPr>
        <w:t>名称等内容。</w:t>
      </w:r>
    </w:p>
    <w:p w:rsidR="0028331B" w:rsidRDefault="00EA28BE">
      <w:pPr>
        <w:spacing w:line="360" w:lineRule="auto"/>
        <w:ind w:firstLine="549"/>
        <w:rPr>
          <w:rFonts w:ascii="宋体" w:hAnsi="宋体"/>
          <w:b/>
          <w:sz w:val="24"/>
          <w:szCs w:val="24"/>
        </w:rPr>
      </w:pPr>
      <w:r>
        <w:rPr>
          <w:rFonts w:ascii="宋体" w:hAnsi="宋体" w:hint="eastAsia"/>
          <w:sz w:val="24"/>
          <w:szCs w:val="24"/>
        </w:rPr>
        <w:t>14.2供应商应将竞争性谈判响应文件</w:t>
      </w:r>
      <w:r>
        <w:rPr>
          <w:rFonts w:hAnsi="宋体"/>
          <w:sz w:val="24"/>
          <w:szCs w:val="24"/>
        </w:rPr>
        <w:t>正、副本一并装入文件袋中加以</w:t>
      </w:r>
      <w:r>
        <w:rPr>
          <w:rFonts w:ascii="宋体" w:hAnsi="宋体" w:hint="eastAsia"/>
          <w:sz w:val="24"/>
          <w:szCs w:val="24"/>
        </w:rPr>
        <w:t>密封</w:t>
      </w:r>
      <w:r>
        <w:rPr>
          <w:rFonts w:hAnsi="宋体"/>
          <w:sz w:val="24"/>
          <w:szCs w:val="24"/>
        </w:rPr>
        <w:t>，并在每一封贴处密封签章（公章、密封章、法定代表人或</w:t>
      </w:r>
      <w:r>
        <w:rPr>
          <w:rFonts w:ascii="宋体" w:hAnsi="宋体" w:hint="eastAsia"/>
          <w:sz w:val="24"/>
          <w:szCs w:val="24"/>
        </w:rPr>
        <w:t>被授权人</w:t>
      </w:r>
      <w:r>
        <w:rPr>
          <w:rFonts w:hAnsi="宋体"/>
          <w:sz w:val="24"/>
          <w:szCs w:val="24"/>
        </w:rPr>
        <w:t>签字均可）</w:t>
      </w:r>
      <w:r>
        <w:rPr>
          <w:rFonts w:ascii="宋体" w:hAnsi="宋体" w:hint="eastAsia"/>
          <w:sz w:val="24"/>
          <w:szCs w:val="24"/>
        </w:rPr>
        <w:t>。</w:t>
      </w:r>
    </w:p>
    <w:p w:rsidR="0028331B" w:rsidRDefault="00EA28BE">
      <w:pPr>
        <w:spacing w:line="360" w:lineRule="auto"/>
        <w:ind w:firstLine="549"/>
        <w:rPr>
          <w:rFonts w:ascii="宋体" w:hAnsi="宋体"/>
          <w:sz w:val="24"/>
          <w:szCs w:val="24"/>
        </w:rPr>
      </w:pPr>
      <w:bookmarkStart w:id="93" w:name="_Hlt509650747"/>
      <w:bookmarkEnd w:id="93"/>
      <w:r>
        <w:rPr>
          <w:rFonts w:ascii="宋体" w:hAnsi="宋体" w:hint="eastAsia"/>
          <w:sz w:val="24"/>
          <w:szCs w:val="24"/>
        </w:rPr>
        <w:t>14.3</w:t>
      </w:r>
      <w:r>
        <w:rPr>
          <w:rFonts w:hAnsi="宋体"/>
          <w:sz w:val="24"/>
          <w:szCs w:val="24"/>
        </w:rPr>
        <w:t>文件袋（箱）</w:t>
      </w:r>
      <w:r>
        <w:rPr>
          <w:rFonts w:ascii="宋体" w:hAnsi="宋体" w:hint="eastAsia"/>
          <w:sz w:val="24"/>
          <w:szCs w:val="24"/>
        </w:rPr>
        <w:t>均应：</w:t>
      </w:r>
    </w:p>
    <w:p w:rsidR="0028331B" w:rsidRDefault="00EA28BE">
      <w:pPr>
        <w:spacing w:line="360" w:lineRule="auto"/>
        <w:ind w:firstLine="549"/>
        <w:rPr>
          <w:rFonts w:ascii="宋体" w:hAnsi="宋体"/>
          <w:b/>
          <w:sz w:val="24"/>
          <w:szCs w:val="24"/>
        </w:rPr>
      </w:pPr>
      <w:r>
        <w:rPr>
          <w:rFonts w:ascii="宋体" w:hAnsi="宋体" w:hint="eastAsia"/>
          <w:sz w:val="24"/>
          <w:szCs w:val="24"/>
        </w:rPr>
        <w:t>⑴写明项目名称、采购编号、供应商名称，袋口</w:t>
      </w:r>
      <w:r>
        <w:rPr>
          <w:rFonts w:hAnsi="宋体"/>
          <w:sz w:val="24"/>
          <w:szCs w:val="24"/>
        </w:rPr>
        <w:t>密封</w:t>
      </w:r>
      <w:r>
        <w:rPr>
          <w:rFonts w:hAnsi="宋体" w:hint="eastAsia"/>
          <w:sz w:val="24"/>
          <w:szCs w:val="24"/>
        </w:rPr>
        <w:t>由</w:t>
      </w:r>
      <w:r>
        <w:rPr>
          <w:rFonts w:ascii="宋体" w:hAnsi="宋体" w:hint="eastAsia"/>
          <w:sz w:val="24"/>
          <w:szCs w:val="24"/>
        </w:rPr>
        <w:t>被授权人</w:t>
      </w:r>
      <w:r>
        <w:rPr>
          <w:rFonts w:hAnsi="宋体" w:hint="eastAsia"/>
          <w:sz w:val="24"/>
          <w:szCs w:val="24"/>
        </w:rPr>
        <w:t>签字或加盖公</w:t>
      </w:r>
      <w:r>
        <w:rPr>
          <w:rFonts w:hAnsi="宋体"/>
          <w:sz w:val="24"/>
          <w:szCs w:val="24"/>
        </w:rPr>
        <w:t>章</w:t>
      </w:r>
      <w:r>
        <w:rPr>
          <w:rFonts w:ascii="宋体" w:hAnsi="宋体" w:hint="eastAsia"/>
          <w:sz w:val="24"/>
          <w:szCs w:val="24"/>
        </w:rPr>
        <w:t>。</w:t>
      </w:r>
    </w:p>
    <w:p w:rsidR="0028331B" w:rsidRDefault="00EA28BE">
      <w:pPr>
        <w:spacing w:line="360" w:lineRule="auto"/>
        <w:ind w:firstLine="549"/>
        <w:rPr>
          <w:rFonts w:ascii="宋体" w:hAnsi="宋体"/>
          <w:sz w:val="24"/>
          <w:szCs w:val="24"/>
        </w:rPr>
      </w:pPr>
      <w:r>
        <w:rPr>
          <w:rFonts w:ascii="宋体" w:hAnsi="宋体" w:hint="eastAsia"/>
          <w:sz w:val="24"/>
          <w:szCs w:val="24"/>
        </w:rPr>
        <w:t>⑵按供应商须知前附表注明的地址递送；</w:t>
      </w:r>
    </w:p>
    <w:p w:rsidR="0028331B" w:rsidRDefault="00EA28BE">
      <w:pPr>
        <w:spacing w:line="360" w:lineRule="auto"/>
        <w:ind w:firstLine="549"/>
        <w:rPr>
          <w:rFonts w:ascii="宋体" w:hAnsi="宋体"/>
          <w:sz w:val="24"/>
          <w:szCs w:val="24"/>
        </w:rPr>
      </w:pPr>
      <w:r>
        <w:rPr>
          <w:rFonts w:ascii="宋体" w:hAnsi="宋体" w:hint="eastAsia"/>
          <w:sz w:val="24"/>
          <w:szCs w:val="24"/>
        </w:rPr>
        <w:t>⑶注明 “请勿于竞谈时间之前启封”的字样。</w:t>
      </w:r>
    </w:p>
    <w:p w:rsidR="0028331B" w:rsidRDefault="00EA28BE">
      <w:pPr>
        <w:spacing w:line="360" w:lineRule="auto"/>
        <w:ind w:firstLine="549"/>
        <w:rPr>
          <w:rFonts w:ascii="宋体" w:hAnsi="宋体"/>
          <w:sz w:val="24"/>
          <w:szCs w:val="24"/>
        </w:rPr>
      </w:pPr>
      <w:r>
        <w:rPr>
          <w:rFonts w:ascii="宋体" w:hAnsi="宋体" w:hint="eastAsia"/>
          <w:sz w:val="24"/>
          <w:szCs w:val="24"/>
        </w:rPr>
        <w:lastRenderedPageBreak/>
        <w:t>14.4供应商</w:t>
      </w:r>
      <w:r>
        <w:rPr>
          <w:rFonts w:ascii="宋体" w:hAnsi="宋体"/>
          <w:sz w:val="24"/>
          <w:szCs w:val="24"/>
        </w:rPr>
        <w:t>在递交</w:t>
      </w:r>
      <w:r>
        <w:rPr>
          <w:rFonts w:ascii="宋体" w:hAnsi="宋体" w:hint="eastAsia"/>
          <w:sz w:val="24"/>
          <w:szCs w:val="24"/>
        </w:rPr>
        <w:t>竞谈响应</w:t>
      </w:r>
      <w:r>
        <w:rPr>
          <w:rFonts w:ascii="宋体" w:hAnsi="宋体"/>
          <w:sz w:val="24"/>
          <w:szCs w:val="24"/>
        </w:rPr>
        <w:t>文件时，未按本须知要求密封、标记的，采购</w:t>
      </w:r>
      <w:r>
        <w:rPr>
          <w:rFonts w:ascii="宋体" w:hAnsi="宋体" w:hint="eastAsia"/>
          <w:sz w:val="24"/>
          <w:szCs w:val="24"/>
        </w:rPr>
        <w:t>人</w:t>
      </w:r>
      <w:r>
        <w:rPr>
          <w:rFonts w:ascii="宋体" w:hAnsi="宋体"/>
          <w:sz w:val="24"/>
          <w:szCs w:val="24"/>
        </w:rPr>
        <w:t>有权拒收。</w:t>
      </w:r>
    </w:p>
    <w:p w:rsidR="0028331B" w:rsidRDefault="00EA28BE">
      <w:pPr>
        <w:pStyle w:val="3"/>
        <w:spacing w:line="360" w:lineRule="auto"/>
        <w:jc w:val="both"/>
        <w:rPr>
          <w:rFonts w:hAnsi="宋体"/>
          <w:sz w:val="30"/>
          <w:szCs w:val="30"/>
        </w:rPr>
      </w:pPr>
      <w:bookmarkStart w:id="94" w:name="_Toc8316315"/>
      <w:bookmarkStart w:id="95" w:name="_Toc21506576"/>
      <w:r>
        <w:rPr>
          <w:rFonts w:hAnsi="宋体" w:hint="eastAsia"/>
          <w:sz w:val="30"/>
          <w:szCs w:val="30"/>
        </w:rPr>
        <w:t>15、竞争性谈判响应文件递交截止期</w:t>
      </w:r>
      <w:bookmarkEnd w:id="94"/>
      <w:bookmarkEnd w:id="95"/>
      <w:r>
        <w:rPr>
          <w:rFonts w:hAnsi="宋体" w:hint="eastAsia"/>
          <w:sz w:val="30"/>
          <w:szCs w:val="30"/>
        </w:rPr>
        <w:t xml:space="preserve"> </w:t>
      </w:r>
    </w:p>
    <w:p w:rsidR="0028331B" w:rsidRDefault="00EA28BE">
      <w:pPr>
        <w:spacing w:line="360" w:lineRule="auto"/>
        <w:ind w:firstLine="549"/>
        <w:rPr>
          <w:rFonts w:ascii="宋体" w:hAnsi="宋体"/>
          <w:b/>
          <w:sz w:val="24"/>
          <w:szCs w:val="24"/>
        </w:rPr>
      </w:pPr>
      <w:r>
        <w:rPr>
          <w:rFonts w:ascii="宋体" w:hAnsi="宋体" w:hint="eastAsia"/>
          <w:sz w:val="24"/>
          <w:szCs w:val="24"/>
        </w:rPr>
        <w:t>15.1竞谈响应文件必须在竞谈邀请规定的竞谈截止时间前送达指定的竞谈地点，采购人将拒绝并原封退回在其规定的截止时间后收到的任何竞争性谈判响应文件。</w:t>
      </w:r>
    </w:p>
    <w:p w:rsidR="0028331B" w:rsidRDefault="00EA28BE">
      <w:pPr>
        <w:spacing w:line="360" w:lineRule="auto"/>
        <w:ind w:firstLine="549"/>
        <w:rPr>
          <w:rFonts w:ascii="宋体" w:hAnsi="宋体"/>
          <w:sz w:val="24"/>
          <w:szCs w:val="24"/>
        </w:rPr>
      </w:pPr>
      <w:r>
        <w:rPr>
          <w:rFonts w:ascii="宋体" w:hAnsi="宋体" w:hint="eastAsia"/>
          <w:sz w:val="24"/>
          <w:szCs w:val="24"/>
        </w:rPr>
        <w:t>15.2采购人可按规定以补充通知的方式，酌情延长递交竞争性谈判响应文件的截止日期。在上述情况下，采购人和供应商在竞争性响应文件递交截止期方面的全部权力、责任和义务，将适用于延长后新的竞争性谈判响应文件递交截止期。</w:t>
      </w:r>
    </w:p>
    <w:p w:rsidR="0028331B" w:rsidRDefault="00EA28BE">
      <w:pPr>
        <w:pStyle w:val="3"/>
        <w:spacing w:line="360" w:lineRule="auto"/>
        <w:jc w:val="both"/>
        <w:rPr>
          <w:rFonts w:hAnsi="宋体"/>
          <w:sz w:val="30"/>
          <w:szCs w:val="30"/>
        </w:rPr>
      </w:pPr>
      <w:bookmarkStart w:id="96" w:name="_Toc8316316"/>
      <w:bookmarkStart w:id="97" w:name="_Toc21506577"/>
      <w:r>
        <w:rPr>
          <w:rFonts w:hAnsi="宋体" w:hint="eastAsia"/>
          <w:sz w:val="30"/>
          <w:szCs w:val="30"/>
        </w:rPr>
        <w:t>16、竞争性谈判响应文件的修改和撤回</w:t>
      </w:r>
      <w:bookmarkEnd w:id="96"/>
      <w:bookmarkEnd w:id="97"/>
    </w:p>
    <w:p w:rsidR="0028331B" w:rsidRDefault="00EA28BE">
      <w:pPr>
        <w:spacing w:line="360" w:lineRule="auto"/>
        <w:ind w:firstLine="549"/>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1 供应商在递交竞争性谈判响应文件后，可以修改或撤回其竞争性谈判响应文件，但这种修改和撤回，必须在规定的竞争性谈判响应文件递交截止日期前，并以书面形式通知采购人。在竞争性谈判响应文件递交截止时间后，供应商不得再要求修改或撤回其竞争性谈判响应文件。</w:t>
      </w:r>
    </w:p>
    <w:p w:rsidR="0028331B" w:rsidRDefault="00EA28BE">
      <w:pPr>
        <w:spacing w:line="360" w:lineRule="auto"/>
        <w:ind w:firstLine="549"/>
        <w:rPr>
          <w:rFonts w:ascii="宋体" w:hAnsi="宋体"/>
          <w:sz w:val="24"/>
          <w:szCs w:val="24"/>
        </w:rPr>
      </w:pPr>
      <w:bookmarkStart w:id="98" w:name="_Hlt509649294"/>
      <w:bookmarkStart w:id="99" w:name="_Toc147282128"/>
      <w:bookmarkEnd w:id="98"/>
      <w:r>
        <w:rPr>
          <w:rFonts w:ascii="宋体" w:hAnsi="宋体"/>
          <w:sz w:val="24"/>
          <w:szCs w:val="24"/>
        </w:rPr>
        <w:t>16.2</w:t>
      </w:r>
      <w:r>
        <w:rPr>
          <w:rFonts w:ascii="宋体" w:hAnsi="宋体" w:hint="eastAsia"/>
          <w:sz w:val="24"/>
          <w:szCs w:val="24"/>
        </w:rPr>
        <w:t>供应商的修改书或撤回通知书，应按规定进行编制、密封、标记和递交，且在信封上标明“修改”或“撤回”字样。</w:t>
      </w:r>
    </w:p>
    <w:p w:rsidR="0028331B" w:rsidRDefault="00EA28BE">
      <w:pPr>
        <w:spacing w:line="420" w:lineRule="exact"/>
        <w:ind w:firstLine="549"/>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3在竞争性谈判响应文件递交截止日期与竞争性谈判文件规定的有效期终止日之间的这段时间内，供应商不能撤消竞争性谈判响应文件，否则其竞谈保证金将不予退还。</w:t>
      </w:r>
    </w:p>
    <w:p w:rsidR="0028331B" w:rsidRDefault="00EA28BE">
      <w:pPr>
        <w:pStyle w:val="3"/>
        <w:spacing w:line="360" w:lineRule="auto"/>
        <w:rPr>
          <w:rFonts w:hAnsi="宋体"/>
          <w:sz w:val="36"/>
          <w:szCs w:val="36"/>
        </w:rPr>
      </w:pPr>
      <w:bookmarkStart w:id="100" w:name="_Toc8316317"/>
      <w:bookmarkStart w:id="101" w:name="_Toc21506578"/>
      <w:r>
        <w:rPr>
          <w:rFonts w:hAnsi="宋体" w:hint="eastAsia"/>
          <w:sz w:val="36"/>
          <w:szCs w:val="36"/>
        </w:rPr>
        <w:t>（五）</w:t>
      </w:r>
      <w:bookmarkStart w:id="102" w:name="_Hlt509649412"/>
      <w:bookmarkStart w:id="103" w:name="_Toc319584552"/>
      <w:bookmarkEnd w:id="102"/>
      <w:r>
        <w:rPr>
          <w:rFonts w:hAnsi="宋体" w:hint="eastAsia"/>
          <w:sz w:val="36"/>
          <w:szCs w:val="36"/>
        </w:rPr>
        <w:t>谈判方法</w:t>
      </w:r>
      <w:bookmarkEnd w:id="99"/>
      <w:bookmarkEnd w:id="100"/>
      <w:bookmarkEnd w:id="101"/>
      <w:bookmarkEnd w:id="103"/>
    </w:p>
    <w:p w:rsidR="0028331B" w:rsidRDefault="007D4B36">
      <w:pPr>
        <w:pStyle w:val="3"/>
        <w:spacing w:line="360" w:lineRule="auto"/>
        <w:jc w:val="both"/>
        <w:rPr>
          <w:rFonts w:hAnsi="宋体"/>
          <w:sz w:val="36"/>
          <w:szCs w:val="36"/>
        </w:rPr>
      </w:pPr>
      <w:bookmarkStart w:id="104" w:name="_Toc8316320"/>
      <w:bookmarkStart w:id="105" w:name="_Toc21506579"/>
      <w:r>
        <w:t>17</w:t>
      </w:r>
      <w:r w:rsidR="00EA28BE">
        <w:rPr>
          <w:rFonts w:hAnsi="宋体" w:hint="eastAsia"/>
          <w:sz w:val="36"/>
          <w:szCs w:val="36"/>
        </w:rPr>
        <w:t>、谈判方法</w:t>
      </w:r>
      <w:bookmarkEnd w:id="104"/>
      <w:bookmarkEnd w:id="105"/>
    </w:p>
    <w:p w:rsidR="0028331B" w:rsidRDefault="007D4B36">
      <w:pPr>
        <w:spacing w:line="360" w:lineRule="auto"/>
        <w:ind w:firstLineChars="225" w:firstLine="540"/>
        <w:rPr>
          <w:rFonts w:ascii="宋体" w:hAnsi="宋体"/>
          <w:sz w:val="24"/>
          <w:szCs w:val="24"/>
        </w:rPr>
      </w:pPr>
      <w:r>
        <w:rPr>
          <w:rFonts w:ascii="宋体" w:hAnsi="宋体" w:hint="eastAsia"/>
          <w:sz w:val="24"/>
          <w:szCs w:val="24"/>
        </w:rPr>
        <w:t>17</w:t>
      </w:r>
      <w:r w:rsidR="00EA28BE">
        <w:rPr>
          <w:rFonts w:ascii="宋体" w:hAnsi="宋体" w:hint="eastAsia"/>
          <w:sz w:val="24"/>
          <w:szCs w:val="24"/>
        </w:rPr>
        <w:t>.1 谈判小组将按照规定,仅对确定为实质上响应竞争性谈判文件要求的竞谈进行评价和比较。</w:t>
      </w:r>
    </w:p>
    <w:p w:rsidR="0028331B" w:rsidRDefault="007D4B36">
      <w:pPr>
        <w:spacing w:line="360" w:lineRule="auto"/>
        <w:ind w:firstLine="549"/>
        <w:rPr>
          <w:rFonts w:ascii="宋体" w:hAnsi="宋体"/>
          <w:sz w:val="24"/>
          <w:szCs w:val="24"/>
        </w:rPr>
      </w:pPr>
      <w:r>
        <w:rPr>
          <w:rFonts w:ascii="宋体" w:hAnsi="宋体" w:hint="eastAsia"/>
          <w:sz w:val="24"/>
          <w:szCs w:val="24"/>
        </w:rPr>
        <w:t>17</w:t>
      </w:r>
      <w:r w:rsidR="00EA28BE">
        <w:rPr>
          <w:rFonts w:ascii="宋体" w:hAnsi="宋体" w:hint="eastAsia"/>
          <w:sz w:val="24"/>
          <w:szCs w:val="24"/>
        </w:rPr>
        <w:t>.2谈判方法：谈判小组谈判时将参照最低评标价法进行。</w:t>
      </w:r>
    </w:p>
    <w:p w:rsidR="0028331B" w:rsidRDefault="00EA28BE">
      <w:pPr>
        <w:spacing w:line="360" w:lineRule="auto"/>
        <w:ind w:left="2" w:firstLineChars="225" w:firstLine="540"/>
        <w:rPr>
          <w:rFonts w:ascii="宋体" w:hAnsi="宋体"/>
          <w:sz w:val="24"/>
          <w:szCs w:val="24"/>
        </w:rPr>
      </w:pPr>
      <w:r>
        <w:rPr>
          <w:rFonts w:ascii="宋体" w:hAnsi="宋体" w:hint="eastAsia"/>
          <w:sz w:val="24"/>
          <w:szCs w:val="24"/>
        </w:rPr>
        <w:t>谈判小组</w:t>
      </w:r>
      <w:r>
        <w:rPr>
          <w:rFonts w:ascii="宋体" w:hAnsi="宋体"/>
          <w:sz w:val="24"/>
          <w:szCs w:val="24"/>
        </w:rPr>
        <w:t>按</w:t>
      </w:r>
      <w:r>
        <w:rPr>
          <w:rFonts w:ascii="宋体" w:hAnsi="宋体" w:hint="eastAsia"/>
          <w:sz w:val="24"/>
          <w:szCs w:val="24"/>
        </w:rPr>
        <w:t>最终</w:t>
      </w:r>
      <w:r>
        <w:rPr>
          <w:rFonts w:ascii="宋体" w:hAnsi="宋体"/>
          <w:sz w:val="24"/>
          <w:szCs w:val="24"/>
        </w:rPr>
        <w:t>报价由低到高顺序排列。报价相同的，按技术指标优劣顺序排列。</w:t>
      </w:r>
      <w:r>
        <w:rPr>
          <w:rFonts w:ascii="宋体" w:hAnsi="宋体" w:hint="eastAsia"/>
          <w:sz w:val="24"/>
          <w:szCs w:val="24"/>
        </w:rPr>
        <w:t>谈判小组</w:t>
      </w:r>
      <w:r>
        <w:rPr>
          <w:rFonts w:ascii="宋体" w:hAnsi="宋体"/>
          <w:sz w:val="24"/>
          <w:szCs w:val="24"/>
        </w:rPr>
        <w:t>认为，排在前面的</w:t>
      </w:r>
      <w:r>
        <w:rPr>
          <w:rFonts w:ascii="宋体" w:hAnsi="宋体" w:hint="eastAsia"/>
          <w:sz w:val="24"/>
          <w:szCs w:val="24"/>
        </w:rPr>
        <w:t>成交</w:t>
      </w:r>
      <w:r>
        <w:rPr>
          <w:rFonts w:ascii="宋体" w:hAnsi="宋体"/>
          <w:sz w:val="24"/>
          <w:szCs w:val="24"/>
        </w:rPr>
        <w:t>候选供应商的最低</w:t>
      </w:r>
      <w:r>
        <w:rPr>
          <w:rFonts w:ascii="宋体" w:hAnsi="宋体" w:hint="eastAsia"/>
          <w:sz w:val="24"/>
          <w:szCs w:val="24"/>
        </w:rPr>
        <w:t>报</w:t>
      </w:r>
      <w:r>
        <w:rPr>
          <w:rFonts w:ascii="宋体" w:hAnsi="宋体"/>
          <w:sz w:val="24"/>
          <w:szCs w:val="24"/>
        </w:rPr>
        <w:t>价或者某些分项报价明显不合理</w:t>
      </w:r>
      <w:r>
        <w:rPr>
          <w:rFonts w:ascii="宋体" w:hAnsi="宋体"/>
          <w:sz w:val="24"/>
          <w:szCs w:val="24"/>
        </w:rPr>
        <w:lastRenderedPageBreak/>
        <w:t>或者低于成本，有可能影响商品质量和不能诚信履约的，应当要求其在规定的期限内提供书面文件予以解释说明，并提交相关证明材料；否则，</w:t>
      </w:r>
      <w:r>
        <w:rPr>
          <w:rFonts w:ascii="宋体" w:hAnsi="宋体" w:hint="eastAsia"/>
          <w:sz w:val="24"/>
          <w:szCs w:val="24"/>
        </w:rPr>
        <w:t>谈判小组</w:t>
      </w:r>
      <w:r>
        <w:rPr>
          <w:rFonts w:ascii="宋体" w:hAnsi="宋体"/>
          <w:sz w:val="24"/>
          <w:szCs w:val="24"/>
        </w:rPr>
        <w:t>可以取消该供应商的</w:t>
      </w:r>
      <w:r>
        <w:rPr>
          <w:rFonts w:ascii="宋体" w:hAnsi="宋体" w:hint="eastAsia"/>
          <w:sz w:val="24"/>
          <w:szCs w:val="24"/>
        </w:rPr>
        <w:t>成交</w:t>
      </w:r>
      <w:r>
        <w:rPr>
          <w:rFonts w:ascii="宋体" w:hAnsi="宋体"/>
          <w:sz w:val="24"/>
          <w:szCs w:val="24"/>
        </w:rPr>
        <w:t>候选资格，按顺序由排在后面的</w:t>
      </w:r>
      <w:r>
        <w:rPr>
          <w:rFonts w:ascii="宋体" w:hAnsi="宋体" w:hint="eastAsia"/>
          <w:sz w:val="24"/>
          <w:szCs w:val="24"/>
        </w:rPr>
        <w:t>成交</w:t>
      </w:r>
      <w:r>
        <w:rPr>
          <w:rFonts w:ascii="宋体" w:hAnsi="宋体"/>
          <w:sz w:val="24"/>
          <w:szCs w:val="24"/>
        </w:rPr>
        <w:t>候选供应商递补，以此类推。</w:t>
      </w:r>
    </w:p>
    <w:p w:rsidR="0028331B" w:rsidRDefault="007D4B36">
      <w:pPr>
        <w:spacing w:line="360" w:lineRule="auto"/>
        <w:ind w:left="2" w:firstLineChars="225" w:firstLine="540"/>
        <w:rPr>
          <w:rFonts w:ascii="宋体" w:hAnsi="宋体"/>
          <w:sz w:val="24"/>
          <w:szCs w:val="24"/>
        </w:rPr>
      </w:pPr>
      <w:r>
        <w:rPr>
          <w:rFonts w:ascii="宋体" w:hAnsi="宋体"/>
          <w:sz w:val="24"/>
          <w:szCs w:val="24"/>
        </w:rPr>
        <w:t>17</w:t>
      </w:r>
      <w:r w:rsidR="00EA28BE">
        <w:rPr>
          <w:rFonts w:ascii="宋体" w:hAnsi="宋体"/>
          <w:sz w:val="24"/>
          <w:szCs w:val="24"/>
        </w:rPr>
        <w:t>.</w:t>
      </w:r>
      <w:r w:rsidR="00EA28BE">
        <w:rPr>
          <w:rFonts w:ascii="宋体" w:hAnsi="宋体" w:hint="eastAsia"/>
          <w:sz w:val="24"/>
          <w:szCs w:val="24"/>
        </w:rPr>
        <w:t>3在采购过程中符合竞争要求的供应商或者报价未超过采购预算的供应商不足3家的，</w:t>
      </w:r>
      <w:r w:rsidR="00EA28BE">
        <w:rPr>
          <w:rFonts w:ascii="ˎ̥" w:eastAsia="ˎ̥" w:hAnsi="ˎ̥" w:cs="宋体" w:hint="eastAsia"/>
          <w:kern w:val="0"/>
          <w:sz w:val="24"/>
          <w:szCs w:val="24"/>
        </w:rPr>
        <w:t>应当终止竞争性谈判采购活动</w:t>
      </w:r>
      <w:r w:rsidR="00EA28BE">
        <w:rPr>
          <w:rFonts w:ascii="宋体" w:hAnsi="宋体" w:hint="eastAsia"/>
          <w:sz w:val="24"/>
          <w:szCs w:val="24"/>
        </w:rPr>
        <w:t>。</w:t>
      </w:r>
    </w:p>
    <w:p w:rsidR="0028331B" w:rsidRDefault="00EA28BE">
      <w:pPr>
        <w:pStyle w:val="3"/>
        <w:spacing w:line="360" w:lineRule="auto"/>
        <w:ind w:firstLineChars="773" w:firstLine="2794"/>
        <w:jc w:val="both"/>
        <w:rPr>
          <w:rFonts w:hAnsi="宋体"/>
          <w:sz w:val="36"/>
          <w:szCs w:val="36"/>
        </w:rPr>
      </w:pPr>
      <w:bookmarkStart w:id="106" w:name="_Toc516969091"/>
      <w:bookmarkStart w:id="107" w:name="_Toc147282129"/>
      <w:bookmarkStart w:id="108" w:name="_Toc8316321"/>
      <w:bookmarkStart w:id="109" w:name="_Toc21506580"/>
      <w:r>
        <w:rPr>
          <w:rFonts w:hAnsi="宋体" w:hint="eastAsia"/>
          <w:sz w:val="36"/>
          <w:szCs w:val="36"/>
        </w:rPr>
        <w:t>（六）授予合同</w:t>
      </w:r>
      <w:bookmarkEnd w:id="106"/>
      <w:bookmarkEnd w:id="107"/>
      <w:bookmarkEnd w:id="108"/>
      <w:bookmarkEnd w:id="109"/>
    </w:p>
    <w:p w:rsidR="0028331B" w:rsidRDefault="007D4B36">
      <w:pPr>
        <w:pStyle w:val="3"/>
        <w:spacing w:line="360" w:lineRule="auto"/>
        <w:jc w:val="both"/>
        <w:rPr>
          <w:rFonts w:hAnsi="宋体"/>
          <w:sz w:val="30"/>
          <w:szCs w:val="30"/>
        </w:rPr>
      </w:pPr>
      <w:bookmarkStart w:id="110" w:name="_Toc8316322"/>
      <w:bookmarkStart w:id="111" w:name="_Toc21506581"/>
      <w:r>
        <w:rPr>
          <w:rFonts w:hAnsi="宋体" w:hint="eastAsia"/>
          <w:sz w:val="30"/>
          <w:szCs w:val="30"/>
        </w:rPr>
        <w:t>18</w:t>
      </w:r>
      <w:r w:rsidR="00EA28BE">
        <w:rPr>
          <w:rFonts w:hAnsi="宋体" w:hint="eastAsia"/>
          <w:sz w:val="30"/>
          <w:szCs w:val="30"/>
        </w:rPr>
        <w:t>、确定成交供应商</w:t>
      </w:r>
      <w:bookmarkEnd w:id="110"/>
      <w:bookmarkEnd w:id="111"/>
    </w:p>
    <w:p w:rsidR="0028331B" w:rsidRDefault="007D4B36">
      <w:pPr>
        <w:spacing w:line="360" w:lineRule="auto"/>
        <w:ind w:firstLine="549"/>
        <w:rPr>
          <w:rFonts w:ascii="宋体" w:hAnsi="宋体"/>
          <w:sz w:val="24"/>
          <w:szCs w:val="24"/>
        </w:rPr>
      </w:pPr>
      <w:r>
        <w:rPr>
          <w:rFonts w:ascii="宋体" w:hAnsi="宋体" w:hint="eastAsia"/>
          <w:sz w:val="24"/>
          <w:szCs w:val="24"/>
        </w:rPr>
        <w:t>18</w:t>
      </w:r>
      <w:r w:rsidR="00EA28BE">
        <w:rPr>
          <w:rFonts w:ascii="宋体" w:hAnsi="宋体" w:hint="eastAsia"/>
          <w:sz w:val="24"/>
          <w:szCs w:val="24"/>
        </w:rPr>
        <w:t>.1原则上把合同授予实质上响应竞争性谈判文件要求的排名最前的成交候选人。</w:t>
      </w:r>
    </w:p>
    <w:p w:rsidR="0028331B" w:rsidRDefault="007D4B36">
      <w:pPr>
        <w:pStyle w:val="a8"/>
        <w:spacing w:line="360" w:lineRule="auto"/>
        <w:ind w:firstLineChars="225" w:firstLine="540"/>
        <w:rPr>
          <w:rFonts w:eastAsia="宋体" w:hAnsi="宋体" w:cs="Times New Roman"/>
          <w:sz w:val="24"/>
          <w:szCs w:val="24"/>
        </w:rPr>
      </w:pPr>
      <w:r>
        <w:rPr>
          <w:rFonts w:eastAsia="宋体" w:hAnsi="宋体" w:cs="Times New Roman"/>
          <w:sz w:val="24"/>
          <w:szCs w:val="24"/>
        </w:rPr>
        <w:t>18</w:t>
      </w:r>
      <w:r w:rsidR="00EA28BE">
        <w:rPr>
          <w:rFonts w:eastAsia="宋体" w:hAnsi="宋体" w:cs="Times New Roman"/>
          <w:sz w:val="24"/>
          <w:szCs w:val="24"/>
        </w:rPr>
        <w:t>.2采购</w:t>
      </w:r>
      <w:r w:rsidR="00EA28BE">
        <w:rPr>
          <w:rFonts w:eastAsia="宋体" w:hAnsi="宋体" w:cs="Times New Roman" w:hint="eastAsia"/>
          <w:sz w:val="24"/>
          <w:szCs w:val="24"/>
        </w:rPr>
        <w:t>人</w:t>
      </w:r>
      <w:r w:rsidR="00EA28BE">
        <w:rPr>
          <w:rFonts w:eastAsia="宋体" w:hAnsi="宋体" w:cs="Times New Roman"/>
          <w:sz w:val="24"/>
          <w:szCs w:val="24"/>
        </w:rPr>
        <w:t>在</w:t>
      </w:r>
      <w:r w:rsidR="00EA28BE">
        <w:rPr>
          <w:rFonts w:eastAsia="宋体" w:hAnsi="宋体" w:cs="Times New Roman" w:hint="eastAsia"/>
          <w:sz w:val="24"/>
          <w:szCs w:val="24"/>
        </w:rPr>
        <w:t>评审</w:t>
      </w:r>
      <w:r w:rsidR="00EA28BE">
        <w:rPr>
          <w:rFonts w:eastAsia="宋体" w:hAnsi="宋体" w:cs="Times New Roman"/>
          <w:sz w:val="24"/>
          <w:szCs w:val="24"/>
        </w:rPr>
        <w:t>结束后</w:t>
      </w:r>
      <w:r w:rsidR="00EA28BE">
        <w:rPr>
          <w:rFonts w:eastAsia="宋体" w:hAnsi="宋体" w:cs="Times New Roman" w:hint="eastAsia"/>
          <w:sz w:val="24"/>
          <w:szCs w:val="24"/>
        </w:rPr>
        <w:t>2</w:t>
      </w:r>
      <w:r w:rsidR="00EA28BE">
        <w:rPr>
          <w:rFonts w:eastAsia="宋体" w:hAnsi="宋体" w:cs="Times New Roman"/>
          <w:sz w:val="24"/>
          <w:szCs w:val="24"/>
        </w:rPr>
        <w:t>个工作日内将评审报告送采购人</w:t>
      </w:r>
      <w:r w:rsidR="00EA28BE">
        <w:rPr>
          <w:rFonts w:eastAsia="宋体" w:hAnsi="宋体" w:cs="Times New Roman" w:hint="eastAsia"/>
          <w:sz w:val="24"/>
          <w:szCs w:val="24"/>
        </w:rPr>
        <w:t>确认，</w:t>
      </w:r>
      <w:r w:rsidR="00EA28BE">
        <w:rPr>
          <w:rFonts w:eastAsia="宋体" w:hAnsi="宋体" w:cs="Times New Roman"/>
          <w:sz w:val="24"/>
          <w:szCs w:val="24"/>
        </w:rPr>
        <w:t>采购人在收到评审报告后5个工作日内，</w:t>
      </w:r>
      <w:r w:rsidR="00EA28BE">
        <w:rPr>
          <w:rFonts w:eastAsia="宋体" w:hAnsi="宋体" w:cs="Times New Roman" w:hint="eastAsia"/>
          <w:sz w:val="24"/>
          <w:szCs w:val="24"/>
        </w:rPr>
        <w:t>从</w:t>
      </w:r>
      <w:r w:rsidR="00EA28BE">
        <w:rPr>
          <w:rFonts w:eastAsia="宋体" w:hAnsi="宋体" w:cs="Times New Roman"/>
          <w:sz w:val="24"/>
          <w:szCs w:val="24"/>
        </w:rPr>
        <w:t>评审报告</w:t>
      </w:r>
      <w:r w:rsidR="00EA28BE">
        <w:rPr>
          <w:rFonts w:eastAsia="宋体" w:hAnsi="宋体" w:cs="Times New Roman" w:hint="eastAsia"/>
          <w:sz w:val="24"/>
          <w:szCs w:val="24"/>
        </w:rPr>
        <w:t>提出</w:t>
      </w:r>
      <w:r w:rsidR="00EA28BE">
        <w:rPr>
          <w:rFonts w:eastAsia="宋体" w:hAnsi="宋体" w:cs="Times New Roman"/>
          <w:sz w:val="24"/>
          <w:szCs w:val="24"/>
        </w:rPr>
        <w:t>的成交候选人</w:t>
      </w:r>
      <w:r w:rsidR="00EA28BE">
        <w:rPr>
          <w:rFonts w:eastAsia="宋体" w:hAnsi="宋体" w:cs="Times New Roman" w:hint="eastAsia"/>
          <w:sz w:val="24"/>
          <w:szCs w:val="24"/>
        </w:rPr>
        <w:t>中，根据质量和服务均能满足采购文件实质性响应要求且最后报价最低的原则确定成交供应商</w:t>
      </w:r>
      <w:r w:rsidR="00EA28BE">
        <w:rPr>
          <w:rFonts w:eastAsia="宋体" w:hAnsi="宋体" w:cs="Times New Roman"/>
          <w:sz w:val="24"/>
          <w:szCs w:val="24"/>
        </w:rPr>
        <w:t>，也可以事先授权谈判小组直接确定成交供应商。</w:t>
      </w:r>
    </w:p>
    <w:p w:rsidR="0028331B" w:rsidRDefault="007D4B36">
      <w:pPr>
        <w:spacing w:line="360" w:lineRule="auto"/>
        <w:ind w:firstLine="549"/>
        <w:rPr>
          <w:rFonts w:ascii="宋体" w:hAnsi="宋体"/>
          <w:sz w:val="24"/>
          <w:szCs w:val="24"/>
        </w:rPr>
      </w:pPr>
      <w:r>
        <w:rPr>
          <w:rFonts w:ascii="宋体" w:hAnsi="宋体" w:hint="eastAsia"/>
          <w:sz w:val="24"/>
          <w:szCs w:val="24"/>
        </w:rPr>
        <w:t>18</w:t>
      </w:r>
      <w:r w:rsidR="00EA28BE">
        <w:rPr>
          <w:rFonts w:ascii="宋体" w:hAnsi="宋体" w:hint="eastAsia"/>
          <w:sz w:val="24"/>
          <w:szCs w:val="24"/>
        </w:rPr>
        <w:t>.3</w:t>
      </w:r>
      <w:r w:rsidR="00EA28BE">
        <w:rPr>
          <w:rFonts w:ascii="宋体" w:hAnsi="宋体"/>
          <w:sz w:val="24"/>
          <w:szCs w:val="24"/>
        </w:rPr>
        <w:t>采购人对所有</w:t>
      </w:r>
      <w:r w:rsidR="00EA28BE">
        <w:rPr>
          <w:rFonts w:ascii="宋体" w:hAnsi="宋体" w:hint="eastAsia"/>
          <w:sz w:val="24"/>
          <w:szCs w:val="24"/>
        </w:rPr>
        <w:t>供应商</w:t>
      </w:r>
      <w:r w:rsidR="00EA28BE">
        <w:rPr>
          <w:rFonts w:ascii="宋体" w:hAnsi="宋体"/>
          <w:sz w:val="24"/>
          <w:szCs w:val="24"/>
        </w:rPr>
        <w:t>所提供的资质及文件有权</w:t>
      </w:r>
      <w:r w:rsidR="00EA28BE">
        <w:rPr>
          <w:rFonts w:hAnsi="宋体"/>
          <w:sz w:val="24"/>
          <w:szCs w:val="24"/>
        </w:rPr>
        <w:t>进行查询。</w:t>
      </w:r>
    </w:p>
    <w:p w:rsidR="0028331B" w:rsidRDefault="007D4B36">
      <w:pPr>
        <w:pStyle w:val="3"/>
        <w:spacing w:line="360" w:lineRule="auto"/>
        <w:jc w:val="both"/>
        <w:rPr>
          <w:rFonts w:hAnsi="宋体"/>
          <w:sz w:val="30"/>
          <w:szCs w:val="30"/>
        </w:rPr>
      </w:pPr>
      <w:bookmarkStart w:id="112" w:name="_Toc8316323"/>
      <w:bookmarkStart w:id="113" w:name="_Toc21506582"/>
      <w:r>
        <w:rPr>
          <w:rFonts w:hAnsi="宋体" w:hint="eastAsia"/>
          <w:sz w:val="30"/>
          <w:szCs w:val="30"/>
        </w:rPr>
        <w:t>19</w:t>
      </w:r>
      <w:r w:rsidR="00EA28BE">
        <w:rPr>
          <w:rFonts w:hAnsi="宋体" w:hint="eastAsia"/>
          <w:sz w:val="30"/>
          <w:szCs w:val="30"/>
        </w:rPr>
        <w:t>、成交结果公告</w:t>
      </w:r>
      <w:bookmarkEnd w:id="112"/>
      <w:bookmarkEnd w:id="113"/>
    </w:p>
    <w:p w:rsidR="0028331B" w:rsidRDefault="007D4B36">
      <w:pPr>
        <w:pStyle w:val="a8"/>
        <w:spacing w:line="360" w:lineRule="auto"/>
        <w:ind w:firstLineChars="225" w:firstLine="540"/>
        <w:rPr>
          <w:rFonts w:eastAsia="宋体" w:hAnsi="宋体" w:cs="Times New Roman"/>
          <w:sz w:val="24"/>
          <w:szCs w:val="24"/>
        </w:rPr>
      </w:pPr>
      <w:r>
        <w:rPr>
          <w:rFonts w:eastAsia="宋体" w:hAnsi="宋体" w:cs="Times New Roman"/>
          <w:sz w:val="24"/>
          <w:szCs w:val="24"/>
        </w:rPr>
        <w:t>19</w:t>
      </w:r>
      <w:r w:rsidR="00EA28BE">
        <w:rPr>
          <w:rFonts w:eastAsia="宋体" w:hAnsi="宋体" w:cs="Times New Roman"/>
          <w:sz w:val="24"/>
          <w:szCs w:val="24"/>
        </w:rPr>
        <w:t>.1采购</w:t>
      </w:r>
      <w:r w:rsidR="00EA28BE">
        <w:rPr>
          <w:rFonts w:eastAsia="宋体" w:hAnsi="宋体" w:cs="Times New Roman" w:hint="eastAsia"/>
          <w:sz w:val="24"/>
          <w:szCs w:val="24"/>
        </w:rPr>
        <w:t>人</w:t>
      </w:r>
      <w:r w:rsidR="00EA28BE">
        <w:rPr>
          <w:rFonts w:eastAsia="宋体" w:hAnsi="宋体" w:cs="Times New Roman"/>
          <w:sz w:val="24"/>
          <w:szCs w:val="24"/>
        </w:rPr>
        <w:t>根据采购人确定的成交供应商，</w:t>
      </w:r>
      <w:r w:rsidR="00EA28BE">
        <w:rPr>
          <w:rFonts w:eastAsia="宋体" w:hAnsi="宋体" w:cs="Times New Roman" w:hint="eastAsia"/>
          <w:sz w:val="24"/>
          <w:szCs w:val="24"/>
        </w:rPr>
        <w:t>发出公告</w:t>
      </w:r>
      <w:r w:rsidR="00EA28BE">
        <w:rPr>
          <w:rFonts w:eastAsia="宋体" w:hAnsi="宋体" w:cs="Times New Roman"/>
          <w:sz w:val="24"/>
          <w:szCs w:val="24"/>
        </w:rPr>
        <w:t>。</w:t>
      </w:r>
    </w:p>
    <w:p w:rsidR="0028331B" w:rsidRDefault="007D4B36">
      <w:pPr>
        <w:spacing w:line="360" w:lineRule="auto"/>
        <w:ind w:firstLineChars="225" w:firstLine="540"/>
        <w:rPr>
          <w:rFonts w:ascii="宋体" w:hAnsi="宋体"/>
          <w:sz w:val="24"/>
          <w:szCs w:val="24"/>
        </w:rPr>
      </w:pPr>
      <w:r>
        <w:rPr>
          <w:rFonts w:ascii="宋体" w:hAnsi="宋体" w:hint="eastAsia"/>
          <w:sz w:val="24"/>
          <w:szCs w:val="24"/>
        </w:rPr>
        <w:t>19</w:t>
      </w:r>
      <w:r w:rsidR="00EA28BE">
        <w:rPr>
          <w:rFonts w:ascii="宋体" w:hAnsi="宋体" w:hint="eastAsia"/>
          <w:sz w:val="24"/>
          <w:szCs w:val="24"/>
        </w:rPr>
        <w:t>.2供应商</w:t>
      </w:r>
      <w:r w:rsidR="00EA28BE">
        <w:rPr>
          <w:rFonts w:ascii="宋体" w:hAnsi="宋体"/>
          <w:sz w:val="24"/>
          <w:szCs w:val="24"/>
        </w:rPr>
        <w:t>对</w:t>
      </w:r>
      <w:r w:rsidR="00EA28BE">
        <w:rPr>
          <w:rFonts w:ascii="宋体" w:hAnsi="宋体" w:hint="eastAsia"/>
          <w:sz w:val="24"/>
          <w:szCs w:val="24"/>
        </w:rPr>
        <w:t>成交</w:t>
      </w:r>
      <w:r w:rsidR="00EA28BE">
        <w:rPr>
          <w:rFonts w:ascii="宋体" w:hAnsi="宋体"/>
          <w:sz w:val="24"/>
          <w:szCs w:val="24"/>
        </w:rPr>
        <w:t>结果提出质疑应提交</w:t>
      </w:r>
      <w:r w:rsidR="00EA28BE">
        <w:rPr>
          <w:rFonts w:ascii="宋体" w:hAnsi="宋体" w:hint="eastAsia"/>
          <w:sz w:val="24"/>
          <w:szCs w:val="24"/>
        </w:rPr>
        <w:t>书面</w:t>
      </w:r>
      <w:r w:rsidR="00EA28BE">
        <w:rPr>
          <w:rFonts w:ascii="宋体" w:hAnsi="宋体"/>
          <w:sz w:val="24"/>
          <w:szCs w:val="24"/>
        </w:rPr>
        <w:t>质疑书</w:t>
      </w:r>
      <w:r w:rsidR="00EA28BE">
        <w:rPr>
          <w:rFonts w:ascii="宋体" w:hAnsi="宋体" w:hint="eastAsia"/>
          <w:sz w:val="24"/>
          <w:szCs w:val="24"/>
        </w:rPr>
        <w:t>。</w:t>
      </w:r>
      <w:r w:rsidR="00EA28BE">
        <w:rPr>
          <w:rFonts w:ascii="宋体" w:hAnsi="宋体"/>
          <w:sz w:val="24"/>
          <w:szCs w:val="24"/>
        </w:rPr>
        <w:t>质疑书应当署名，由法定代表人或者</w:t>
      </w:r>
      <w:r w:rsidR="00EA28BE">
        <w:rPr>
          <w:rFonts w:ascii="宋体" w:hAnsi="宋体" w:hint="eastAsia"/>
          <w:sz w:val="24"/>
          <w:szCs w:val="24"/>
        </w:rPr>
        <w:t>供应商代表</w:t>
      </w:r>
      <w:r w:rsidR="00EA28BE">
        <w:rPr>
          <w:rFonts w:ascii="宋体" w:hAnsi="宋体"/>
          <w:sz w:val="24"/>
          <w:szCs w:val="24"/>
        </w:rPr>
        <w:t>签字</w:t>
      </w:r>
      <w:r w:rsidR="00EA28BE">
        <w:rPr>
          <w:rFonts w:ascii="宋体" w:hAnsi="宋体" w:hint="eastAsia"/>
          <w:sz w:val="24"/>
          <w:szCs w:val="24"/>
        </w:rPr>
        <w:t>或</w:t>
      </w:r>
      <w:r w:rsidR="00EA28BE">
        <w:rPr>
          <w:rFonts w:ascii="宋体" w:hAnsi="宋体"/>
          <w:sz w:val="24"/>
          <w:szCs w:val="24"/>
        </w:rPr>
        <w:t>盖章</w:t>
      </w:r>
      <w:r w:rsidR="00EA28BE">
        <w:rPr>
          <w:rFonts w:ascii="宋体" w:hAnsi="宋体" w:hint="eastAsia"/>
          <w:sz w:val="24"/>
          <w:szCs w:val="24"/>
        </w:rPr>
        <w:t>，并</w:t>
      </w:r>
      <w:r w:rsidR="00EA28BE">
        <w:rPr>
          <w:rFonts w:ascii="宋体" w:hAnsi="宋体"/>
          <w:sz w:val="24"/>
          <w:szCs w:val="24"/>
        </w:rPr>
        <w:t>加盖</w:t>
      </w:r>
      <w:r w:rsidR="00EA28BE">
        <w:rPr>
          <w:rFonts w:ascii="宋体" w:hAnsi="宋体" w:hint="eastAsia"/>
          <w:sz w:val="24"/>
          <w:szCs w:val="24"/>
        </w:rPr>
        <w:t>供应商单位</w:t>
      </w:r>
      <w:r w:rsidR="00EA28BE">
        <w:rPr>
          <w:rFonts w:ascii="宋体" w:hAnsi="宋体"/>
          <w:sz w:val="24"/>
          <w:szCs w:val="24"/>
        </w:rPr>
        <w:t>公章。质疑书主要内容应当包括：质疑人和被质疑人的名称</w:t>
      </w:r>
      <w:r w:rsidR="00EA28BE">
        <w:rPr>
          <w:rFonts w:ascii="宋体" w:hAnsi="宋体" w:hint="eastAsia"/>
          <w:sz w:val="24"/>
          <w:szCs w:val="24"/>
        </w:rPr>
        <w:t>、</w:t>
      </w:r>
      <w:r w:rsidR="00EA28BE">
        <w:rPr>
          <w:rFonts w:ascii="宋体" w:hAnsi="宋体"/>
          <w:sz w:val="24"/>
          <w:szCs w:val="24"/>
        </w:rPr>
        <w:t>质疑人的地址、电话等；具体的质疑事项、事实依据及相关证明材料；提起质疑的日期</w:t>
      </w:r>
      <w:r w:rsidR="00EA28BE">
        <w:rPr>
          <w:rFonts w:ascii="宋体" w:hAnsi="宋体" w:hint="eastAsia"/>
          <w:sz w:val="24"/>
          <w:szCs w:val="24"/>
        </w:rPr>
        <w:t>等</w:t>
      </w:r>
      <w:r w:rsidR="00EA28BE">
        <w:rPr>
          <w:rFonts w:ascii="宋体" w:hAnsi="宋体"/>
          <w:sz w:val="24"/>
          <w:szCs w:val="24"/>
        </w:rPr>
        <w:t>。</w:t>
      </w:r>
    </w:p>
    <w:p w:rsidR="0028331B" w:rsidRDefault="007D4B36">
      <w:pPr>
        <w:pStyle w:val="3"/>
        <w:spacing w:line="360" w:lineRule="auto"/>
        <w:jc w:val="both"/>
        <w:rPr>
          <w:rFonts w:hAnsi="宋体"/>
          <w:sz w:val="30"/>
          <w:szCs w:val="30"/>
        </w:rPr>
      </w:pPr>
      <w:bookmarkStart w:id="114" w:name="_Toc8316324"/>
      <w:bookmarkStart w:id="115" w:name="_Toc21506583"/>
      <w:r>
        <w:rPr>
          <w:rFonts w:hAnsi="宋体" w:hint="eastAsia"/>
          <w:sz w:val="30"/>
          <w:szCs w:val="30"/>
        </w:rPr>
        <w:t>20</w:t>
      </w:r>
      <w:r w:rsidR="00EA28BE">
        <w:rPr>
          <w:rFonts w:hAnsi="宋体" w:hint="eastAsia"/>
          <w:sz w:val="30"/>
          <w:szCs w:val="30"/>
        </w:rPr>
        <w:t>、成交通知书</w:t>
      </w:r>
      <w:bookmarkEnd w:id="114"/>
      <w:bookmarkEnd w:id="115"/>
    </w:p>
    <w:p w:rsidR="0028331B" w:rsidRDefault="007D4B36">
      <w:pPr>
        <w:spacing w:line="360" w:lineRule="auto"/>
        <w:ind w:firstLine="549"/>
        <w:rPr>
          <w:rFonts w:ascii="宋体" w:hAnsi="宋体"/>
          <w:sz w:val="24"/>
          <w:szCs w:val="24"/>
        </w:rPr>
      </w:pPr>
      <w:r>
        <w:rPr>
          <w:rFonts w:ascii="宋体" w:hAnsi="宋体" w:hint="eastAsia"/>
          <w:sz w:val="24"/>
          <w:szCs w:val="24"/>
        </w:rPr>
        <w:t>20</w:t>
      </w:r>
      <w:r w:rsidR="00EA28BE">
        <w:rPr>
          <w:rFonts w:ascii="宋体" w:hAnsi="宋体"/>
          <w:sz w:val="24"/>
          <w:szCs w:val="24"/>
        </w:rPr>
        <w:t>.</w:t>
      </w:r>
      <w:r w:rsidR="00EA28BE">
        <w:rPr>
          <w:rFonts w:ascii="宋体" w:hAnsi="宋体" w:hint="eastAsia"/>
          <w:sz w:val="24"/>
          <w:szCs w:val="24"/>
        </w:rPr>
        <w:t>1成交通知书发出后，采购人改变成交结果，成交供应商放弃成交的，应承担相应的法律责任。</w:t>
      </w:r>
    </w:p>
    <w:p w:rsidR="0028331B" w:rsidRDefault="007D4B36">
      <w:pPr>
        <w:pStyle w:val="3"/>
        <w:spacing w:line="360" w:lineRule="auto"/>
        <w:jc w:val="both"/>
        <w:rPr>
          <w:rFonts w:hAnsi="宋体"/>
          <w:sz w:val="30"/>
          <w:szCs w:val="30"/>
        </w:rPr>
      </w:pPr>
      <w:bookmarkStart w:id="116" w:name="_Toc8316325"/>
      <w:bookmarkStart w:id="117" w:name="_Toc21506584"/>
      <w:r>
        <w:rPr>
          <w:rFonts w:hAnsi="宋体" w:hint="eastAsia"/>
          <w:sz w:val="30"/>
          <w:szCs w:val="30"/>
        </w:rPr>
        <w:lastRenderedPageBreak/>
        <w:t>21</w:t>
      </w:r>
      <w:r w:rsidR="00EA28BE">
        <w:rPr>
          <w:rFonts w:hAnsi="宋体" w:hint="eastAsia"/>
          <w:sz w:val="30"/>
          <w:szCs w:val="30"/>
        </w:rPr>
        <w:t>、签订合同</w:t>
      </w:r>
      <w:bookmarkEnd w:id="116"/>
      <w:bookmarkEnd w:id="117"/>
    </w:p>
    <w:p w:rsidR="0028331B" w:rsidRDefault="007D4B36">
      <w:pPr>
        <w:spacing w:line="420" w:lineRule="exact"/>
        <w:ind w:firstLine="549"/>
        <w:rPr>
          <w:rFonts w:ascii="宋体" w:hAnsi="宋体"/>
          <w:sz w:val="24"/>
          <w:szCs w:val="24"/>
        </w:rPr>
      </w:pPr>
      <w:r>
        <w:rPr>
          <w:rFonts w:ascii="宋体" w:hAnsi="宋体" w:hint="eastAsia"/>
          <w:sz w:val="24"/>
          <w:szCs w:val="24"/>
        </w:rPr>
        <w:t>21</w:t>
      </w:r>
      <w:r w:rsidR="00EA28BE">
        <w:rPr>
          <w:rFonts w:ascii="宋体" w:hAnsi="宋体" w:hint="eastAsia"/>
          <w:sz w:val="24"/>
          <w:szCs w:val="24"/>
        </w:rPr>
        <w:t>.1成交商应在成交通知书发出之日起30日内（具体时间、地点见成交通知书）与采购人签订合同。竞争性谈判文件、成交商的竞争性谈判响应文件、谈判记录及澄清文件等，均作为合同的附件。</w:t>
      </w:r>
    </w:p>
    <w:p w:rsidR="0028331B" w:rsidRDefault="0028331B">
      <w:pPr>
        <w:pStyle w:val="2"/>
        <w:spacing w:line="360" w:lineRule="auto"/>
        <w:ind w:firstLine="0"/>
        <w:jc w:val="both"/>
        <w:rPr>
          <w:rFonts w:ascii="宋体" w:eastAsia="宋体" w:hAnsi="宋体"/>
          <w:sz w:val="44"/>
        </w:rPr>
        <w:sectPr w:rsidR="0028331B">
          <w:pgSz w:w="11906" w:h="16838"/>
          <w:pgMar w:top="1440" w:right="1287" w:bottom="1440" w:left="1797" w:header="851" w:footer="992" w:gutter="0"/>
          <w:pgNumType w:start="1"/>
          <w:cols w:space="720"/>
          <w:docGrid w:type="lines" w:linePitch="312"/>
        </w:sectPr>
      </w:pPr>
    </w:p>
    <w:p w:rsidR="0028331B" w:rsidRDefault="00EA28BE">
      <w:pPr>
        <w:pStyle w:val="2"/>
        <w:spacing w:line="360" w:lineRule="auto"/>
        <w:ind w:firstLine="0"/>
      </w:pPr>
      <w:bookmarkStart w:id="118" w:name="_Toc8316329"/>
      <w:bookmarkStart w:id="119" w:name="_Toc21506585"/>
      <w:r>
        <w:rPr>
          <w:rFonts w:ascii="宋体" w:eastAsia="宋体" w:hAnsi="宋体" w:hint="eastAsia"/>
          <w:sz w:val="44"/>
        </w:rPr>
        <w:lastRenderedPageBreak/>
        <w:t>四、项目需求</w:t>
      </w:r>
      <w:bookmarkEnd w:id="118"/>
      <w:bookmarkEnd w:id="119"/>
    </w:p>
    <w:p w:rsidR="0028331B" w:rsidRDefault="00EA28BE">
      <w:pPr>
        <w:pStyle w:val="3"/>
        <w:spacing w:line="360" w:lineRule="auto"/>
        <w:jc w:val="both"/>
        <w:rPr>
          <w:rFonts w:hAnsi="宋体"/>
          <w:sz w:val="30"/>
          <w:szCs w:val="30"/>
        </w:rPr>
      </w:pPr>
      <w:bookmarkStart w:id="120" w:name="_Toc319584566"/>
      <w:bookmarkStart w:id="121" w:name="_Toc352247315"/>
      <w:bookmarkStart w:id="122" w:name="_Toc357695667"/>
      <w:bookmarkStart w:id="123" w:name="_Toc8316330"/>
      <w:bookmarkStart w:id="124" w:name="_Toc21506586"/>
      <w:r>
        <w:rPr>
          <w:rFonts w:hAnsi="宋体" w:hint="eastAsia"/>
          <w:sz w:val="30"/>
          <w:szCs w:val="30"/>
        </w:rPr>
        <w:t>（一）</w:t>
      </w:r>
      <w:bookmarkStart w:id="125" w:name="_Toc360460745"/>
      <w:bookmarkStart w:id="126" w:name="_Toc352247318"/>
      <w:bookmarkStart w:id="127" w:name="_Toc357695670"/>
      <w:bookmarkEnd w:id="120"/>
      <w:bookmarkEnd w:id="121"/>
      <w:bookmarkEnd w:id="122"/>
      <w:r>
        <w:rPr>
          <w:rFonts w:hAnsi="宋体" w:hint="eastAsia"/>
          <w:sz w:val="30"/>
          <w:szCs w:val="30"/>
        </w:rPr>
        <w:t>技术规范及要求</w:t>
      </w:r>
      <w:bookmarkEnd w:id="123"/>
      <w:bookmarkEnd w:id="124"/>
      <w:bookmarkEnd w:id="125"/>
    </w:p>
    <w:p w:rsidR="0028331B" w:rsidRDefault="00EA28BE">
      <w:pPr>
        <w:pStyle w:val="3"/>
        <w:spacing w:before="0" w:after="0" w:line="300" w:lineRule="exact"/>
        <w:jc w:val="both"/>
        <w:rPr>
          <w:rFonts w:hAnsi="宋体"/>
          <w:b w:val="0"/>
          <w:color w:val="000000"/>
          <w:sz w:val="24"/>
          <w:szCs w:val="24"/>
        </w:rPr>
      </w:pPr>
      <w:bookmarkStart w:id="128" w:name="_Toc21506587"/>
      <w:r>
        <w:rPr>
          <w:rFonts w:hAnsi="宋体" w:hint="eastAsia"/>
          <w:b w:val="0"/>
          <w:color w:val="000000"/>
          <w:sz w:val="24"/>
          <w:szCs w:val="24"/>
        </w:rPr>
        <w:t>1</w:t>
      </w:r>
      <w:r>
        <w:rPr>
          <w:rFonts w:hAnsi="宋体"/>
          <w:b w:val="0"/>
          <w:color w:val="000000"/>
          <w:sz w:val="24"/>
          <w:szCs w:val="24"/>
        </w:rPr>
        <w:t>.</w:t>
      </w:r>
      <w:r>
        <w:rPr>
          <w:rFonts w:hAnsi="宋体" w:hint="eastAsia"/>
          <w:b w:val="0"/>
          <w:color w:val="000000"/>
          <w:sz w:val="24"/>
          <w:szCs w:val="24"/>
        </w:rPr>
        <w:t>项目服务时间</w:t>
      </w:r>
      <w:bookmarkEnd w:id="128"/>
    </w:p>
    <w:p w:rsidR="0028331B" w:rsidRDefault="00EA28BE">
      <w:pPr>
        <w:spacing w:line="440" w:lineRule="exact"/>
        <w:ind w:firstLineChars="200" w:firstLine="480"/>
        <w:rPr>
          <w:rFonts w:ascii="宋体" w:hAnsi="宋体"/>
          <w:bCs/>
          <w:color w:val="000000"/>
          <w:sz w:val="24"/>
        </w:rPr>
      </w:pPr>
      <w:r>
        <w:rPr>
          <w:rFonts w:ascii="宋体" w:hAnsi="宋体" w:hint="eastAsia"/>
          <w:bCs/>
          <w:color w:val="000000"/>
          <w:sz w:val="24"/>
        </w:rPr>
        <w:t>服务期限为合同签订日起1年。</w:t>
      </w:r>
    </w:p>
    <w:p w:rsidR="0028331B" w:rsidRDefault="0028331B">
      <w:pPr>
        <w:spacing w:line="440" w:lineRule="exact"/>
        <w:ind w:firstLineChars="200" w:firstLine="480"/>
        <w:rPr>
          <w:rFonts w:ascii="宋体" w:hAnsi="宋体"/>
          <w:bCs/>
          <w:color w:val="000000"/>
          <w:sz w:val="24"/>
        </w:rPr>
      </w:pPr>
    </w:p>
    <w:p w:rsidR="0028331B" w:rsidRDefault="00EA28BE">
      <w:pPr>
        <w:pStyle w:val="3"/>
        <w:spacing w:before="0" w:after="0" w:line="300" w:lineRule="exact"/>
        <w:jc w:val="both"/>
        <w:rPr>
          <w:rFonts w:hAnsi="宋体"/>
          <w:b w:val="0"/>
          <w:color w:val="000000"/>
          <w:sz w:val="24"/>
          <w:szCs w:val="24"/>
        </w:rPr>
      </w:pPr>
      <w:bookmarkStart w:id="129" w:name="_Toc21506588"/>
      <w:r>
        <w:rPr>
          <w:rFonts w:hAnsi="宋体" w:hint="eastAsia"/>
          <w:b w:val="0"/>
          <w:color w:val="000000"/>
          <w:sz w:val="24"/>
          <w:szCs w:val="24"/>
        </w:rPr>
        <w:t>2</w:t>
      </w:r>
      <w:r>
        <w:rPr>
          <w:rFonts w:hAnsi="宋体"/>
          <w:b w:val="0"/>
          <w:color w:val="000000"/>
          <w:sz w:val="24"/>
          <w:szCs w:val="24"/>
        </w:rPr>
        <w:t>.</w:t>
      </w:r>
      <w:r>
        <w:rPr>
          <w:rFonts w:hAnsi="宋体" w:hint="eastAsia"/>
          <w:b w:val="0"/>
          <w:color w:val="000000"/>
          <w:sz w:val="24"/>
          <w:szCs w:val="24"/>
        </w:rPr>
        <w:t>项目服务范围</w:t>
      </w:r>
      <w:bookmarkEnd w:id="129"/>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996"/>
        <w:gridCol w:w="3198"/>
      </w:tblGrid>
      <w:tr w:rsidR="0028331B">
        <w:trPr>
          <w:trHeight w:val="720"/>
          <w:jc w:val="center"/>
        </w:trPr>
        <w:tc>
          <w:tcPr>
            <w:tcW w:w="237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服务名称</w:t>
            </w:r>
          </w:p>
        </w:tc>
        <w:tc>
          <w:tcPr>
            <w:tcW w:w="7194" w:type="dxa"/>
            <w:gridSpan w:val="2"/>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内容项目</w:t>
            </w:r>
          </w:p>
        </w:tc>
      </w:tr>
      <w:tr w:rsidR="0028331B">
        <w:trPr>
          <w:trHeight w:val="405"/>
          <w:jc w:val="center"/>
        </w:trPr>
        <w:tc>
          <w:tcPr>
            <w:tcW w:w="237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渗透测试</w:t>
            </w:r>
          </w:p>
        </w:tc>
        <w:tc>
          <w:tcPr>
            <w:tcW w:w="399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互联网系统</w:t>
            </w:r>
          </w:p>
        </w:tc>
        <w:tc>
          <w:tcPr>
            <w:tcW w:w="3198"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4 个</w:t>
            </w:r>
          </w:p>
        </w:tc>
      </w:tr>
      <w:tr w:rsidR="0028331B">
        <w:trPr>
          <w:trHeight w:val="406"/>
          <w:jc w:val="center"/>
        </w:trPr>
        <w:tc>
          <w:tcPr>
            <w:tcW w:w="237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APP安全评估</w:t>
            </w:r>
          </w:p>
        </w:tc>
        <w:tc>
          <w:tcPr>
            <w:tcW w:w="399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APP数量</w:t>
            </w:r>
          </w:p>
        </w:tc>
        <w:tc>
          <w:tcPr>
            <w:tcW w:w="3198" w:type="dxa"/>
            <w:shd w:val="clear" w:color="auto" w:fill="auto"/>
            <w:noWrap/>
            <w:vAlign w:val="center"/>
          </w:tcPr>
          <w:p w:rsidR="0028331B" w:rsidRDefault="00EA28BE">
            <w:pPr>
              <w:widowControl/>
              <w:jc w:val="center"/>
              <w:rPr>
                <w:rFonts w:ascii="宋体" w:hAnsi="宋体"/>
                <w:bCs/>
                <w:color w:val="000000"/>
                <w:sz w:val="24"/>
              </w:rPr>
            </w:pPr>
            <w:r>
              <w:rPr>
                <w:rFonts w:ascii="宋体" w:hAnsi="宋体"/>
                <w:bCs/>
                <w:color w:val="000000"/>
                <w:sz w:val="24"/>
              </w:rPr>
              <w:t>1</w:t>
            </w:r>
            <w:r>
              <w:rPr>
                <w:rFonts w:ascii="宋体" w:hAnsi="宋体" w:hint="eastAsia"/>
                <w:bCs/>
                <w:color w:val="000000"/>
                <w:sz w:val="24"/>
              </w:rPr>
              <w:t xml:space="preserve"> 个</w:t>
            </w:r>
          </w:p>
        </w:tc>
      </w:tr>
      <w:tr w:rsidR="0028331B">
        <w:trPr>
          <w:trHeight w:val="367"/>
          <w:jc w:val="center"/>
        </w:trPr>
        <w:tc>
          <w:tcPr>
            <w:tcW w:w="237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安全培训</w:t>
            </w:r>
          </w:p>
        </w:tc>
        <w:tc>
          <w:tcPr>
            <w:tcW w:w="399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CISP</w:t>
            </w:r>
          </w:p>
        </w:tc>
        <w:tc>
          <w:tcPr>
            <w:tcW w:w="3198"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1人</w:t>
            </w:r>
          </w:p>
        </w:tc>
      </w:tr>
      <w:tr w:rsidR="0028331B">
        <w:trPr>
          <w:trHeight w:val="499"/>
          <w:jc w:val="center"/>
        </w:trPr>
        <w:tc>
          <w:tcPr>
            <w:tcW w:w="2376" w:type="dxa"/>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安全通告服务</w:t>
            </w:r>
          </w:p>
        </w:tc>
        <w:tc>
          <w:tcPr>
            <w:tcW w:w="7194" w:type="dxa"/>
            <w:gridSpan w:val="2"/>
            <w:shd w:val="clear" w:color="auto" w:fill="auto"/>
            <w:noWrap/>
            <w:vAlign w:val="center"/>
          </w:tcPr>
          <w:p w:rsidR="0028331B" w:rsidRDefault="00EA28BE">
            <w:pPr>
              <w:widowControl/>
              <w:jc w:val="center"/>
              <w:rPr>
                <w:rFonts w:ascii="宋体" w:hAnsi="宋体"/>
                <w:bCs/>
                <w:color w:val="000000"/>
                <w:sz w:val="24"/>
              </w:rPr>
            </w:pPr>
            <w:r>
              <w:rPr>
                <w:rFonts w:ascii="宋体" w:hAnsi="宋体" w:hint="eastAsia"/>
                <w:bCs/>
                <w:color w:val="000000"/>
                <w:sz w:val="24"/>
              </w:rPr>
              <w:t>提供一年的安全通告服务</w:t>
            </w:r>
          </w:p>
        </w:tc>
      </w:tr>
    </w:tbl>
    <w:p w:rsidR="0028331B" w:rsidRDefault="0028331B" w:rsidP="00084011"/>
    <w:p w:rsidR="0028331B" w:rsidRDefault="00EA28BE">
      <w:pPr>
        <w:pStyle w:val="3"/>
        <w:spacing w:before="0" w:after="0" w:line="300" w:lineRule="exact"/>
        <w:jc w:val="both"/>
        <w:rPr>
          <w:rFonts w:hAnsi="宋体"/>
          <w:b w:val="0"/>
          <w:color w:val="000000"/>
          <w:sz w:val="24"/>
          <w:szCs w:val="24"/>
        </w:rPr>
      </w:pPr>
      <w:bookmarkStart w:id="130" w:name="_Toc21506589"/>
      <w:r>
        <w:rPr>
          <w:rFonts w:hAnsi="宋体" w:hint="eastAsia"/>
          <w:b w:val="0"/>
          <w:color w:val="000000"/>
          <w:sz w:val="24"/>
          <w:szCs w:val="24"/>
        </w:rPr>
        <w:t>3</w:t>
      </w:r>
      <w:r>
        <w:rPr>
          <w:rFonts w:hAnsi="宋体"/>
          <w:b w:val="0"/>
          <w:color w:val="000000"/>
          <w:sz w:val="24"/>
          <w:szCs w:val="24"/>
        </w:rPr>
        <w:t>.</w:t>
      </w:r>
      <w:r>
        <w:rPr>
          <w:rFonts w:hAnsi="宋体" w:hint="eastAsia"/>
          <w:b w:val="0"/>
          <w:color w:val="000000"/>
          <w:sz w:val="24"/>
          <w:szCs w:val="24"/>
        </w:rPr>
        <w:t>项目服务要求</w:t>
      </w:r>
      <w:bookmarkEnd w:id="130"/>
    </w:p>
    <w:p w:rsidR="0028331B" w:rsidRDefault="00EA28BE">
      <w:pPr>
        <w:pStyle w:val="3"/>
        <w:spacing w:before="0" w:after="0" w:line="300" w:lineRule="exact"/>
        <w:ind w:left="425"/>
        <w:jc w:val="both"/>
        <w:rPr>
          <w:rFonts w:hAnsi="宋体"/>
          <w:b w:val="0"/>
          <w:color w:val="000000"/>
          <w:sz w:val="24"/>
          <w:szCs w:val="24"/>
        </w:rPr>
      </w:pPr>
      <w:bookmarkStart w:id="131" w:name="_Toc21506590"/>
      <w:r>
        <w:rPr>
          <w:rFonts w:hAnsi="宋体" w:hint="eastAsia"/>
          <w:b w:val="0"/>
          <w:color w:val="000000"/>
          <w:sz w:val="24"/>
          <w:szCs w:val="24"/>
        </w:rPr>
        <w:t>3</w:t>
      </w:r>
      <w:r>
        <w:rPr>
          <w:rFonts w:hAnsi="宋体"/>
          <w:b w:val="0"/>
          <w:color w:val="000000"/>
          <w:sz w:val="24"/>
          <w:szCs w:val="24"/>
        </w:rPr>
        <w:t>.1</w:t>
      </w:r>
      <w:r>
        <w:rPr>
          <w:rFonts w:hAnsi="宋体" w:hint="eastAsia"/>
          <w:b w:val="0"/>
          <w:color w:val="000000"/>
          <w:sz w:val="24"/>
          <w:szCs w:val="24"/>
        </w:rPr>
        <w:t>渗透测试服务</w:t>
      </w:r>
      <w:bookmarkEnd w:id="131"/>
    </w:p>
    <w:p w:rsidR="0028331B" w:rsidRDefault="00EA28BE">
      <w:pPr>
        <w:spacing w:line="440" w:lineRule="exact"/>
        <w:ind w:firstLineChars="200" w:firstLine="480"/>
        <w:rPr>
          <w:rFonts w:ascii="宋体" w:hAnsi="宋体"/>
          <w:bCs/>
          <w:color w:val="000000"/>
          <w:sz w:val="24"/>
        </w:rPr>
      </w:pPr>
      <w:r>
        <w:rPr>
          <w:rFonts w:ascii="宋体" w:hAnsi="宋体" w:hint="eastAsia"/>
          <w:bCs/>
          <w:color w:val="000000"/>
          <w:sz w:val="24"/>
        </w:rPr>
        <w:t>在项目服务期内需针对指定的应用系统进行渗透测试。渗透测试内容，应至少包括数据库系统、中间件、应用系统，以及身份认证等安全机制，具体要求包括但不限于以下内容：根据网络脆弱性检测中发现的脆弱点，模拟黑客对系统中的终端、服务器进行现场渗透性验证、SQL注入、XSS (跨站脚本)、CRLF注入、代码执行、目录遍历、文件包含、输入验证、认证、逻辑错误、密码保护区域猜测、字典攻击、特定的错误页面检测、脆弱权限的目录和危险的HTTP方法（如：PUT、DELETE)等。</w:t>
      </w:r>
    </w:p>
    <w:p w:rsidR="0028331B" w:rsidRDefault="00EA28BE">
      <w:pPr>
        <w:pStyle w:val="3"/>
        <w:numPr>
          <w:ilvl w:val="1"/>
          <w:numId w:val="1"/>
        </w:numPr>
        <w:spacing w:before="0" w:after="0" w:line="300" w:lineRule="exact"/>
        <w:jc w:val="both"/>
        <w:rPr>
          <w:rFonts w:hAnsi="宋体"/>
          <w:b w:val="0"/>
          <w:color w:val="000000"/>
          <w:sz w:val="24"/>
          <w:szCs w:val="24"/>
        </w:rPr>
      </w:pPr>
      <w:bookmarkStart w:id="132" w:name="_Toc531879104"/>
      <w:bookmarkStart w:id="133" w:name="_Toc21506591"/>
      <w:r>
        <w:rPr>
          <w:rFonts w:hAnsi="宋体" w:hint="eastAsia"/>
          <w:b w:val="0"/>
          <w:color w:val="000000"/>
          <w:sz w:val="24"/>
          <w:szCs w:val="24"/>
        </w:rPr>
        <w:t>APP安全评估服务</w:t>
      </w:r>
      <w:bookmarkEnd w:id="132"/>
      <w:bookmarkEnd w:id="133"/>
    </w:p>
    <w:p w:rsidR="0028331B" w:rsidRDefault="00EA28BE">
      <w:pPr>
        <w:spacing w:line="440" w:lineRule="exact"/>
        <w:ind w:firstLineChars="200" w:firstLine="480"/>
        <w:rPr>
          <w:rFonts w:ascii="宋体" w:hAnsi="宋体"/>
          <w:bCs/>
          <w:color w:val="000000"/>
          <w:sz w:val="24"/>
        </w:rPr>
      </w:pPr>
      <w:r>
        <w:rPr>
          <w:rFonts w:ascii="宋体" w:hAnsi="宋体" w:hint="eastAsia"/>
          <w:bCs/>
          <w:color w:val="000000"/>
          <w:sz w:val="24"/>
        </w:rPr>
        <w:t>项目服务期内对指定APP完成安全评估，重点在于通过对客户端安全、通讯及传输安全、服务端接口安全等多个层面进行细致的梳理、测试和分析，发现移动APP面临的安全风险。移动APP</w:t>
      </w:r>
      <w:bookmarkStart w:id="134" w:name="OLE_LINK27"/>
      <w:bookmarkStart w:id="135" w:name="OLE_LINK28"/>
      <w:r>
        <w:rPr>
          <w:rFonts w:ascii="宋体" w:hAnsi="宋体" w:hint="eastAsia"/>
          <w:bCs/>
          <w:color w:val="000000"/>
          <w:sz w:val="24"/>
        </w:rPr>
        <w:t>安全评估主要针对APP客户端漏洞和对应的APP服务端进行安全测试。其中客户端的安全测试包括移动APP自身出现的漏洞和移动APP所调用的系统组件漏洞。</w:t>
      </w:r>
      <w:bookmarkEnd w:id="134"/>
      <w:bookmarkEnd w:id="135"/>
      <w:r>
        <w:rPr>
          <w:rFonts w:ascii="宋体" w:hAnsi="宋体" w:hint="eastAsia"/>
          <w:bCs/>
          <w:color w:val="000000"/>
          <w:sz w:val="24"/>
        </w:rPr>
        <w:t>服务端的安全测试包括传输安全测试和服务端应用安全测试。</w:t>
      </w:r>
    </w:p>
    <w:p w:rsidR="0028331B" w:rsidRDefault="00EA28BE">
      <w:pPr>
        <w:pStyle w:val="3"/>
        <w:spacing w:before="0" w:after="0" w:line="300" w:lineRule="exact"/>
        <w:ind w:left="425"/>
        <w:jc w:val="both"/>
        <w:rPr>
          <w:rFonts w:hAnsi="宋体"/>
          <w:b w:val="0"/>
          <w:color w:val="000000"/>
          <w:sz w:val="24"/>
          <w:szCs w:val="24"/>
        </w:rPr>
      </w:pPr>
      <w:bookmarkStart w:id="136" w:name="_Toc21506592"/>
      <w:r>
        <w:rPr>
          <w:rFonts w:hAnsi="宋体" w:hint="eastAsia"/>
          <w:b w:val="0"/>
          <w:color w:val="000000"/>
          <w:sz w:val="24"/>
          <w:szCs w:val="24"/>
        </w:rPr>
        <w:t>3</w:t>
      </w:r>
      <w:r>
        <w:rPr>
          <w:rFonts w:hAnsi="宋体"/>
          <w:b w:val="0"/>
          <w:color w:val="000000"/>
          <w:sz w:val="24"/>
          <w:szCs w:val="24"/>
        </w:rPr>
        <w:t>.3</w:t>
      </w:r>
      <w:r>
        <w:rPr>
          <w:rFonts w:hAnsi="宋体" w:hint="eastAsia"/>
          <w:b w:val="0"/>
          <w:color w:val="000000"/>
          <w:sz w:val="24"/>
          <w:szCs w:val="24"/>
        </w:rPr>
        <w:t>安全培训服务</w:t>
      </w:r>
      <w:bookmarkEnd w:id="136"/>
    </w:p>
    <w:p w:rsidR="0028331B" w:rsidRDefault="00EA28BE">
      <w:pPr>
        <w:spacing w:line="440" w:lineRule="exact"/>
        <w:ind w:firstLineChars="200" w:firstLine="480"/>
        <w:rPr>
          <w:rFonts w:ascii="宋体" w:hAnsi="宋体"/>
          <w:bCs/>
          <w:color w:val="000000"/>
          <w:sz w:val="24"/>
        </w:rPr>
      </w:pPr>
      <w:r>
        <w:rPr>
          <w:rFonts w:ascii="宋体" w:hAnsi="宋体" w:hint="eastAsia"/>
          <w:bCs/>
          <w:color w:val="000000"/>
          <w:sz w:val="24"/>
        </w:rPr>
        <w:t>项目服务期内提供一人的注册信息安全专业人员（CISP）认证培训服务，内容涵盖信息安全保障、保息安全技术、信息安全标准法规、信息安全管理、信息安全工程等方面。</w:t>
      </w:r>
    </w:p>
    <w:p w:rsidR="0028331B" w:rsidRDefault="00EA28BE">
      <w:pPr>
        <w:pStyle w:val="3"/>
        <w:spacing w:before="0" w:after="0" w:line="300" w:lineRule="exact"/>
        <w:ind w:left="425"/>
        <w:jc w:val="both"/>
        <w:rPr>
          <w:rFonts w:hAnsi="宋体"/>
          <w:b w:val="0"/>
          <w:color w:val="000000"/>
          <w:sz w:val="24"/>
          <w:szCs w:val="24"/>
        </w:rPr>
      </w:pPr>
      <w:bookmarkStart w:id="137" w:name="_Toc21506593"/>
      <w:r>
        <w:rPr>
          <w:rFonts w:hAnsi="宋体" w:hint="eastAsia"/>
          <w:b w:val="0"/>
          <w:color w:val="000000"/>
          <w:sz w:val="24"/>
          <w:szCs w:val="24"/>
        </w:rPr>
        <w:lastRenderedPageBreak/>
        <w:t>3</w:t>
      </w:r>
      <w:r>
        <w:rPr>
          <w:rFonts w:hAnsi="宋体"/>
          <w:b w:val="0"/>
          <w:color w:val="000000"/>
          <w:sz w:val="24"/>
          <w:szCs w:val="24"/>
        </w:rPr>
        <w:t>.4</w:t>
      </w:r>
      <w:r>
        <w:rPr>
          <w:rFonts w:hAnsi="宋体" w:hint="eastAsia"/>
          <w:b w:val="0"/>
          <w:color w:val="000000"/>
          <w:sz w:val="24"/>
          <w:szCs w:val="24"/>
        </w:rPr>
        <w:t>安全通告服务</w:t>
      </w:r>
      <w:bookmarkEnd w:id="137"/>
    </w:p>
    <w:p w:rsidR="0028331B" w:rsidRDefault="00EA28BE">
      <w:pPr>
        <w:spacing w:line="440" w:lineRule="exact"/>
        <w:ind w:firstLineChars="200" w:firstLine="480"/>
        <w:jc w:val="left"/>
        <w:rPr>
          <w:rFonts w:ascii="宋体" w:hAnsi="宋体"/>
          <w:bCs/>
          <w:color w:val="000000"/>
          <w:sz w:val="24"/>
        </w:rPr>
      </w:pPr>
      <w:r>
        <w:rPr>
          <w:rFonts w:ascii="宋体" w:hAnsi="宋体" w:hint="eastAsia"/>
          <w:bCs/>
          <w:color w:val="000000"/>
          <w:sz w:val="24"/>
        </w:rPr>
        <w:t>主要包括行业实时安全事件推送、行业每日安全态势报告、月度安全态势报告。在出现高危漏洞和突发重要事件时，也将提供相应的紧急安全事件通告，内容将包含测试方法、影响范围、修复建议等内容。其内容来自各主流厂商、安全研究组织以及企业安全团队所提供的安全漏洞信息、安全新闻、安全研究报告等。</w:t>
      </w:r>
    </w:p>
    <w:p w:rsidR="0028331B" w:rsidRDefault="0028331B">
      <w:pPr>
        <w:rPr>
          <w:b/>
        </w:rPr>
      </w:pPr>
    </w:p>
    <w:p w:rsidR="0028331B" w:rsidRDefault="00EA28BE">
      <w:pPr>
        <w:pStyle w:val="3"/>
        <w:spacing w:line="360" w:lineRule="auto"/>
        <w:jc w:val="both"/>
        <w:rPr>
          <w:rFonts w:hAnsi="宋体"/>
          <w:sz w:val="30"/>
          <w:szCs w:val="30"/>
        </w:rPr>
      </w:pPr>
      <w:bookmarkStart w:id="138" w:name="_Toc319584568"/>
      <w:bookmarkStart w:id="139" w:name="_Toc360460746"/>
      <w:bookmarkStart w:id="140" w:name="_Toc8316331"/>
      <w:bookmarkStart w:id="141" w:name="_Toc21506594"/>
      <w:r>
        <w:rPr>
          <w:rFonts w:hAnsi="宋体" w:hint="eastAsia"/>
          <w:sz w:val="30"/>
          <w:szCs w:val="30"/>
        </w:rPr>
        <w:t>（二）商务</w:t>
      </w:r>
      <w:bookmarkEnd w:id="138"/>
      <w:bookmarkEnd w:id="139"/>
      <w:bookmarkEnd w:id="140"/>
      <w:r>
        <w:rPr>
          <w:rFonts w:hAnsi="宋体" w:hint="eastAsia"/>
          <w:sz w:val="30"/>
          <w:szCs w:val="30"/>
        </w:rPr>
        <w:t>要求</w:t>
      </w:r>
      <w:bookmarkEnd w:id="141"/>
    </w:p>
    <w:p w:rsidR="0028331B" w:rsidRPr="006C48E9" w:rsidRDefault="00EA28BE">
      <w:pPr>
        <w:spacing w:line="360" w:lineRule="auto"/>
        <w:jc w:val="left"/>
        <w:rPr>
          <w:rFonts w:ascii="宋体" w:hAnsi="宋体"/>
          <w:bCs/>
          <w:color w:val="000000"/>
          <w:sz w:val="24"/>
        </w:rPr>
      </w:pPr>
      <w:r w:rsidRPr="006C48E9">
        <w:rPr>
          <w:rFonts w:ascii="宋体" w:hAnsi="宋体" w:hint="eastAsia"/>
          <w:bCs/>
          <w:color w:val="000000"/>
          <w:sz w:val="24"/>
        </w:rPr>
        <w:t>1</w:t>
      </w:r>
      <w:r w:rsidRPr="006C48E9">
        <w:rPr>
          <w:rFonts w:ascii="宋体" w:hAnsi="宋体"/>
          <w:bCs/>
          <w:color w:val="000000"/>
          <w:sz w:val="24"/>
        </w:rPr>
        <w:t>.</w:t>
      </w:r>
      <w:r w:rsidRPr="006C48E9">
        <w:rPr>
          <w:rFonts w:ascii="宋体" w:hAnsi="宋体" w:hint="eastAsia"/>
          <w:bCs/>
          <w:color w:val="000000"/>
          <w:sz w:val="24"/>
        </w:rPr>
        <w:t>投标商需提供原厂出具的如下资质：</w:t>
      </w:r>
    </w:p>
    <w:p w:rsidR="0028331B" w:rsidRDefault="00EA28BE">
      <w:pPr>
        <w:spacing w:line="360" w:lineRule="auto"/>
        <w:jc w:val="left"/>
        <w:rPr>
          <w:rFonts w:ascii="宋体" w:hAnsi="宋体"/>
          <w:bCs/>
          <w:color w:val="000000"/>
          <w:sz w:val="24"/>
        </w:rPr>
      </w:pPr>
      <w:r>
        <w:rPr>
          <w:rFonts w:ascii="宋体" w:hAnsi="宋体"/>
          <w:bCs/>
          <w:color w:val="000000"/>
          <w:sz w:val="24"/>
        </w:rPr>
        <w:t>1.1</w:t>
      </w:r>
      <w:r>
        <w:rPr>
          <w:rFonts w:ascii="宋体" w:hAnsi="宋体" w:hint="eastAsia"/>
          <w:bCs/>
          <w:color w:val="000000"/>
          <w:sz w:val="24"/>
        </w:rPr>
        <w:t>中国信息安全认证中心颁发的信息安全服务资质风险评估类一级认证证书；</w:t>
      </w:r>
    </w:p>
    <w:p w:rsidR="0028331B" w:rsidRDefault="00EA28BE">
      <w:pPr>
        <w:spacing w:line="360" w:lineRule="auto"/>
        <w:jc w:val="left"/>
        <w:rPr>
          <w:rFonts w:ascii="宋体" w:hAnsi="宋体"/>
          <w:bCs/>
          <w:color w:val="000000"/>
          <w:sz w:val="24"/>
        </w:rPr>
      </w:pPr>
      <w:r>
        <w:rPr>
          <w:rFonts w:ascii="宋体" w:hAnsi="宋体"/>
          <w:bCs/>
          <w:color w:val="000000"/>
          <w:sz w:val="24"/>
        </w:rPr>
        <w:t>1.2</w:t>
      </w:r>
      <w:r>
        <w:rPr>
          <w:rFonts w:ascii="宋体" w:hAnsi="宋体" w:hint="eastAsia"/>
          <w:bCs/>
          <w:color w:val="000000"/>
          <w:sz w:val="24"/>
        </w:rPr>
        <w:t>中国国家信息安全漏洞库（CNNVD）一级技术支撑单位</w:t>
      </w:r>
    </w:p>
    <w:p w:rsidR="0028331B" w:rsidRDefault="00EA28BE">
      <w:pPr>
        <w:spacing w:line="360" w:lineRule="auto"/>
        <w:jc w:val="left"/>
        <w:rPr>
          <w:rFonts w:ascii="宋体" w:hAnsi="宋体"/>
          <w:bCs/>
          <w:color w:val="000000"/>
          <w:sz w:val="24"/>
        </w:rPr>
      </w:pPr>
      <w:r>
        <w:rPr>
          <w:rFonts w:ascii="宋体" w:hAnsi="宋体"/>
          <w:bCs/>
          <w:color w:val="000000"/>
          <w:sz w:val="24"/>
        </w:rPr>
        <w:t>1.3</w:t>
      </w:r>
      <w:r>
        <w:rPr>
          <w:rFonts w:ascii="宋体" w:hAnsi="宋体" w:hint="eastAsia"/>
          <w:bCs/>
          <w:color w:val="000000"/>
          <w:sz w:val="24"/>
        </w:rPr>
        <w:t>国家互联网应急中心网络安全应急服务支撑单位（国家级）</w:t>
      </w:r>
    </w:p>
    <w:p w:rsidR="0028331B" w:rsidRDefault="00EA28BE">
      <w:pPr>
        <w:spacing w:line="360" w:lineRule="auto"/>
        <w:jc w:val="left"/>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ab/>
        <w:t>交货期要求：</w:t>
      </w:r>
    </w:p>
    <w:p w:rsidR="0028331B" w:rsidRDefault="007D4B36">
      <w:pPr>
        <w:spacing w:line="360" w:lineRule="auto"/>
        <w:ind w:firstLineChars="100" w:firstLine="240"/>
        <w:jc w:val="left"/>
        <w:rPr>
          <w:rFonts w:ascii="宋体" w:hAnsi="宋体"/>
          <w:bCs/>
          <w:color w:val="000000"/>
          <w:sz w:val="24"/>
        </w:rPr>
      </w:pPr>
      <w:r>
        <w:rPr>
          <w:rFonts w:ascii="宋体" w:hAnsi="宋体" w:hint="eastAsia"/>
          <w:bCs/>
          <w:color w:val="000000"/>
          <w:sz w:val="24"/>
        </w:rPr>
        <w:t>采购人指定时间</w:t>
      </w:r>
    </w:p>
    <w:p w:rsidR="0028331B" w:rsidRDefault="00EA28BE">
      <w:pPr>
        <w:spacing w:line="360" w:lineRule="auto"/>
        <w:jc w:val="left"/>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ab/>
        <w:t>到货地点：</w:t>
      </w:r>
    </w:p>
    <w:p w:rsidR="0028331B" w:rsidRDefault="007D4B36" w:rsidP="007D4B36">
      <w:pPr>
        <w:spacing w:line="360" w:lineRule="auto"/>
        <w:ind w:firstLineChars="100" w:firstLine="240"/>
        <w:jc w:val="left"/>
        <w:rPr>
          <w:rFonts w:ascii="宋体" w:hAnsi="宋体"/>
          <w:bCs/>
          <w:color w:val="000000"/>
          <w:sz w:val="24"/>
        </w:rPr>
      </w:pPr>
      <w:r>
        <w:rPr>
          <w:rFonts w:ascii="宋体" w:hAnsi="宋体" w:hint="eastAsia"/>
          <w:bCs/>
          <w:color w:val="000000"/>
          <w:sz w:val="24"/>
        </w:rPr>
        <w:t>采购人指定地点</w:t>
      </w:r>
    </w:p>
    <w:p w:rsidR="0028331B" w:rsidRDefault="00EA28BE">
      <w:pPr>
        <w:spacing w:line="360" w:lineRule="auto"/>
        <w:jc w:val="left"/>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ab/>
        <w:t>产品验收和质量保证要求</w:t>
      </w:r>
    </w:p>
    <w:p w:rsidR="0028331B" w:rsidRDefault="00E76EB3">
      <w:pPr>
        <w:spacing w:line="360" w:lineRule="auto"/>
        <w:jc w:val="left"/>
        <w:rPr>
          <w:rFonts w:ascii="宋体" w:hAnsi="宋体"/>
          <w:bCs/>
          <w:color w:val="000000"/>
          <w:sz w:val="24"/>
        </w:rPr>
      </w:pPr>
      <w:r>
        <w:rPr>
          <w:rFonts w:ascii="宋体" w:hAnsi="宋体"/>
          <w:bCs/>
          <w:color w:val="000000"/>
          <w:sz w:val="24"/>
        </w:rPr>
        <w:t>4.</w:t>
      </w:r>
      <w:r w:rsidR="00EA28BE">
        <w:rPr>
          <w:rFonts w:ascii="宋体" w:hAnsi="宋体" w:hint="eastAsia"/>
          <w:bCs/>
          <w:color w:val="000000"/>
          <w:sz w:val="24"/>
        </w:rPr>
        <w:t>1验收标准：甲方需求说明书及本合同附件中有关条款所规定的功能要求和系统性能，以及在履行本合同过程中双方代表签署的关于功能变更、增减、验收标准等方面内容的通知、备忘录、会议纪要、详细的系统功能介绍和操作使用说明书等书面文件。</w:t>
      </w:r>
    </w:p>
    <w:p w:rsidR="0028331B" w:rsidRDefault="00E76EB3">
      <w:pPr>
        <w:spacing w:line="360" w:lineRule="auto"/>
        <w:jc w:val="left"/>
        <w:rPr>
          <w:rFonts w:ascii="宋体" w:hAnsi="宋体"/>
          <w:bCs/>
          <w:color w:val="000000"/>
          <w:sz w:val="24"/>
        </w:rPr>
      </w:pPr>
      <w:r>
        <w:rPr>
          <w:rFonts w:ascii="宋体" w:hAnsi="宋体"/>
          <w:bCs/>
          <w:color w:val="000000"/>
          <w:sz w:val="24"/>
        </w:rPr>
        <w:t>4.</w:t>
      </w:r>
      <w:r w:rsidR="00EA28BE">
        <w:rPr>
          <w:rFonts w:ascii="宋体" w:hAnsi="宋体" w:hint="eastAsia"/>
          <w:bCs/>
          <w:color w:val="000000"/>
          <w:sz w:val="24"/>
        </w:rPr>
        <w:t>2在验收一周前，由甲乙双方组成验收小组，以现场验收方式进行验收并由甲乙双方代表共同签署验收文件。</w:t>
      </w:r>
    </w:p>
    <w:p w:rsidR="0028331B" w:rsidRDefault="00E76EB3">
      <w:pPr>
        <w:spacing w:line="360" w:lineRule="auto"/>
        <w:jc w:val="left"/>
        <w:rPr>
          <w:rFonts w:ascii="宋体" w:hAnsi="宋体"/>
          <w:bCs/>
          <w:color w:val="000000"/>
          <w:sz w:val="24"/>
        </w:rPr>
      </w:pPr>
      <w:r>
        <w:rPr>
          <w:rFonts w:ascii="宋体" w:hAnsi="宋体"/>
          <w:bCs/>
          <w:color w:val="000000"/>
          <w:sz w:val="24"/>
        </w:rPr>
        <w:t>4.</w:t>
      </w:r>
      <w:r w:rsidR="00EA28BE">
        <w:rPr>
          <w:rFonts w:ascii="宋体" w:hAnsi="宋体" w:hint="eastAsia"/>
          <w:bCs/>
          <w:color w:val="000000"/>
          <w:sz w:val="24"/>
        </w:rPr>
        <w:t>3乙方完成本系统开发工作并达到验收要求，乙方做好验收所需的各项准备，且测试内容和条件应事先得到甲方确认后，甲乙双方组织进行验收。</w:t>
      </w:r>
    </w:p>
    <w:p w:rsidR="0028331B" w:rsidRDefault="00EA28BE">
      <w:pPr>
        <w:spacing w:line="360" w:lineRule="auto"/>
        <w:jc w:val="left"/>
        <w:rPr>
          <w:rFonts w:ascii="宋体" w:hAnsi="宋体"/>
          <w:bCs/>
          <w:color w:val="000000"/>
          <w:sz w:val="24"/>
        </w:rPr>
      </w:pPr>
      <w:r>
        <w:rPr>
          <w:rFonts w:ascii="宋体" w:hAnsi="宋体" w:hint="eastAsia"/>
          <w:bCs/>
          <w:color w:val="000000"/>
          <w:sz w:val="24"/>
        </w:rPr>
        <w:t>4</w:t>
      </w:r>
      <w:r w:rsidR="00E76EB3">
        <w:rPr>
          <w:rFonts w:ascii="宋体" w:hAnsi="宋体" w:hint="eastAsia"/>
          <w:bCs/>
          <w:color w:val="000000"/>
          <w:sz w:val="24"/>
        </w:rPr>
        <w:t>.</w:t>
      </w:r>
      <w:r w:rsidR="00E76EB3">
        <w:rPr>
          <w:rFonts w:ascii="宋体" w:hAnsi="宋体"/>
          <w:bCs/>
          <w:color w:val="000000"/>
          <w:sz w:val="24"/>
        </w:rPr>
        <w:t>4</w:t>
      </w:r>
      <w:r>
        <w:rPr>
          <w:rFonts w:ascii="宋体" w:hAnsi="宋体" w:hint="eastAsia"/>
          <w:bCs/>
          <w:color w:val="000000"/>
          <w:sz w:val="24"/>
        </w:rPr>
        <w:t>试运行期间系统出现故障的，则自乙方排除故障之日起重新计算试运行期。若两次验收均未通过的，甲方有权选择解除或继续履行合同，乙方根据合同第七条承担相应的违约责任。</w:t>
      </w:r>
    </w:p>
    <w:p w:rsidR="0028331B" w:rsidRDefault="00EA28BE">
      <w:pPr>
        <w:spacing w:line="360" w:lineRule="auto"/>
        <w:jc w:val="left"/>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ab/>
        <w:t>售后服务要求</w:t>
      </w:r>
    </w:p>
    <w:p w:rsidR="0028331B" w:rsidRDefault="00EA28BE">
      <w:pPr>
        <w:spacing w:line="360" w:lineRule="auto"/>
        <w:jc w:val="left"/>
        <w:rPr>
          <w:rFonts w:ascii="宋体" w:hAnsi="宋体"/>
          <w:bCs/>
          <w:color w:val="000000"/>
          <w:sz w:val="24"/>
        </w:rPr>
      </w:pPr>
      <w:r>
        <w:rPr>
          <w:rFonts w:ascii="宋体" w:hAnsi="宋体" w:hint="eastAsia"/>
          <w:bCs/>
          <w:color w:val="000000"/>
          <w:sz w:val="24"/>
        </w:rPr>
        <w:t>售后服务一年</w:t>
      </w:r>
    </w:p>
    <w:p w:rsidR="0028331B" w:rsidRDefault="00EA28BE">
      <w:pPr>
        <w:spacing w:line="360" w:lineRule="auto"/>
        <w:jc w:val="left"/>
        <w:rPr>
          <w:rFonts w:ascii="宋体" w:hAnsi="宋体"/>
          <w:bCs/>
          <w:color w:val="000000"/>
          <w:sz w:val="24"/>
        </w:rPr>
      </w:pPr>
      <w:r>
        <w:rPr>
          <w:rFonts w:ascii="宋体" w:hAnsi="宋体" w:hint="eastAsia"/>
          <w:bCs/>
          <w:color w:val="000000"/>
          <w:sz w:val="24"/>
        </w:rPr>
        <w:t>6.</w:t>
      </w:r>
      <w:r>
        <w:rPr>
          <w:rFonts w:ascii="宋体" w:hAnsi="宋体" w:hint="eastAsia"/>
          <w:bCs/>
          <w:color w:val="000000"/>
          <w:sz w:val="24"/>
        </w:rPr>
        <w:tab/>
        <w:t>其他需说明问题</w:t>
      </w:r>
    </w:p>
    <w:p w:rsidR="0028331B" w:rsidRDefault="00EA28BE">
      <w:pPr>
        <w:spacing w:line="360" w:lineRule="auto"/>
        <w:jc w:val="left"/>
        <w:rPr>
          <w:rFonts w:ascii="宋体" w:hAnsi="宋体"/>
          <w:bCs/>
          <w:color w:val="000000"/>
          <w:sz w:val="24"/>
        </w:rPr>
      </w:pPr>
      <w:r>
        <w:rPr>
          <w:rFonts w:ascii="宋体" w:hAnsi="宋体" w:hint="eastAsia"/>
          <w:bCs/>
          <w:color w:val="000000"/>
          <w:sz w:val="24"/>
        </w:rPr>
        <w:lastRenderedPageBreak/>
        <w:t>付款方式：合同签订7个工作日内支付50%，终验半个月内合格支付 45  %，升级维护期满一年后半个月内  5 %  。</w:t>
      </w:r>
    </w:p>
    <w:p w:rsidR="0028331B" w:rsidRDefault="0028331B">
      <w:pPr>
        <w:spacing w:line="360" w:lineRule="auto"/>
        <w:jc w:val="left"/>
        <w:rPr>
          <w:rFonts w:ascii="宋体" w:hAnsi="宋体"/>
          <w:bCs/>
          <w:color w:val="000000"/>
          <w:sz w:val="24"/>
        </w:rPr>
      </w:pPr>
    </w:p>
    <w:p w:rsidR="0028331B" w:rsidRDefault="00EA28BE">
      <w:pPr>
        <w:spacing w:line="360" w:lineRule="auto"/>
        <w:jc w:val="left"/>
        <w:rPr>
          <w:rFonts w:ascii="_5b8b_4f53" w:hAnsi="_5b8b_4f53" w:cs="宋体"/>
          <w:b/>
          <w:kern w:val="0"/>
          <w:sz w:val="24"/>
          <w:szCs w:val="24"/>
        </w:rPr>
      </w:pPr>
      <w:r>
        <w:rPr>
          <w:rFonts w:ascii="_5b8b_4f53" w:hAnsi="_5b8b_4f53" w:cs="宋体" w:hint="eastAsia"/>
          <w:b/>
          <w:kern w:val="0"/>
          <w:sz w:val="24"/>
          <w:szCs w:val="24"/>
        </w:rPr>
        <w:t>注：以上商务条款为必须满足，否则作无效响应处理。</w:t>
      </w:r>
    </w:p>
    <w:p w:rsidR="0028331B" w:rsidRDefault="0028331B">
      <w:pPr>
        <w:spacing w:line="360" w:lineRule="auto"/>
        <w:ind w:firstLineChars="147" w:firstLine="354"/>
        <w:rPr>
          <w:rFonts w:ascii="宋体" w:hAnsi="宋体"/>
          <w:b/>
          <w:sz w:val="24"/>
          <w:szCs w:val="24"/>
        </w:rPr>
      </w:pPr>
    </w:p>
    <w:p w:rsidR="0028331B" w:rsidRDefault="0028331B">
      <w:pPr>
        <w:pStyle w:val="2"/>
        <w:ind w:firstLine="0"/>
        <w:rPr>
          <w:rFonts w:ascii="宋体" w:eastAsia="宋体" w:hAnsi="宋体"/>
          <w:sz w:val="44"/>
        </w:rPr>
        <w:sectPr w:rsidR="0028331B">
          <w:headerReference w:type="even" r:id="rId15"/>
          <w:footerReference w:type="even" r:id="rId16"/>
          <w:footerReference w:type="default" r:id="rId17"/>
          <w:pgSz w:w="11906" w:h="16838"/>
          <w:pgMar w:top="1440" w:right="1106" w:bottom="1440" w:left="1797" w:header="851" w:footer="992" w:gutter="0"/>
          <w:cols w:space="720"/>
          <w:titlePg/>
          <w:docGrid w:linePitch="312"/>
        </w:sectPr>
      </w:pPr>
    </w:p>
    <w:p w:rsidR="0028331B" w:rsidRDefault="00EA28BE">
      <w:pPr>
        <w:pStyle w:val="2"/>
        <w:spacing w:line="360" w:lineRule="auto"/>
        <w:ind w:firstLine="0"/>
        <w:jc w:val="left"/>
        <w:rPr>
          <w:rFonts w:eastAsia="宋体"/>
          <w:sz w:val="44"/>
        </w:rPr>
      </w:pPr>
      <w:bookmarkStart w:id="142" w:name="_Toc8316333"/>
      <w:bookmarkStart w:id="143" w:name="_Toc21506595"/>
      <w:bookmarkEnd w:id="126"/>
      <w:bookmarkEnd w:id="127"/>
      <w:r>
        <w:rPr>
          <w:rFonts w:eastAsia="宋体" w:hint="eastAsia"/>
          <w:sz w:val="44"/>
        </w:rPr>
        <w:lastRenderedPageBreak/>
        <w:t>第二部分：竞争性谈判响应文件</w:t>
      </w:r>
      <w:bookmarkEnd w:id="142"/>
      <w:bookmarkEnd w:id="143"/>
    </w:p>
    <w:p w:rsidR="0028331B" w:rsidRDefault="0028331B"/>
    <w:p w:rsidR="0028331B" w:rsidRDefault="0028331B"/>
    <w:p w:rsidR="0028331B" w:rsidRDefault="0028331B"/>
    <w:p w:rsidR="0028331B" w:rsidRDefault="0028331B"/>
    <w:p w:rsidR="0028331B" w:rsidRDefault="0028331B"/>
    <w:p w:rsidR="0028331B" w:rsidRDefault="00EA28BE">
      <w:pPr>
        <w:tabs>
          <w:tab w:val="left" w:pos="825"/>
          <w:tab w:val="center" w:pos="4426"/>
        </w:tabs>
        <w:spacing w:line="700" w:lineRule="exact"/>
        <w:ind w:leftChars="202" w:left="2164" w:hangingChars="361" w:hanging="1740"/>
        <w:jc w:val="center"/>
        <w:rPr>
          <w:rFonts w:ascii="宋体" w:hAnsi="宋体"/>
          <w:b/>
          <w:sz w:val="48"/>
          <w:szCs w:val="48"/>
        </w:rPr>
      </w:pPr>
      <w:r>
        <w:rPr>
          <w:rFonts w:ascii="宋体" w:hAnsi="宋体" w:hint="eastAsia"/>
          <w:b/>
          <w:sz w:val="48"/>
          <w:szCs w:val="48"/>
        </w:rPr>
        <w:t>项目名称：信息安全服务项目</w:t>
      </w:r>
    </w:p>
    <w:p w:rsidR="0028331B" w:rsidRDefault="0028331B">
      <w:pPr>
        <w:tabs>
          <w:tab w:val="left" w:pos="825"/>
          <w:tab w:val="center" w:pos="4426"/>
        </w:tabs>
        <w:spacing w:line="700" w:lineRule="exact"/>
        <w:ind w:leftChars="460" w:left="3361" w:hangingChars="497" w:hanging="2395"/>
        <w:rPr>
          <w:rFonts w:ascii="宋体" w:hAnsi="宋体"/>
          <w:b/>
          <w:sz w:val="48"/>
          <w:szCs w:val="48"/>
        </w:rPr>
      </w:pPr>
    </w:p>
    <w:p w:rsidR="0028331B" w:rsidRDefault="00EA28BE">
      <w:pPr>
        <w:tabs>
          <w:tab w:val="left" w:pos="0"/>
          <w:tab w:val="center" w:pos="4426"/>
        </w:tabs>
        <w:spacing w:line="700" w:lineRule="exact"/>
        <w:ind w:firstLineChars="58" w:firstLine="279"/>
        <w:jc w:val="center"/>
        <w:rPr>
          <w:rFonts w:ascii="宋体" w:hAnsi="宋体"/>
          <w:b/>
          <w:sz w:val="48"/>
          <w:szCs w:val="48"/>
        </w:rPr>
      </w:pPr>
      <w:r>
        <w:rPr>
          <w:rFonts w:ascii="宋体" w:hAnsi="宋体" w:hint="eastAsia"/>
          <w:b/>
          <w:sz w:val="48"/>
          <w:szCs w:val="48"/>
        </w:rPr>
        <w:t>采购编号：JXHG2019-0918</w:t>
      </w:r>
    </w:p>
    <w:p w:rsidR="0028331B" w:rsidRDefault="0028331B">
      <w:pPr>
        <w:jc w:val="center"/>
        <w:rPr>
          <w:rFonts w:ascii="宋体" w:hAnsi="宋体"/>
          <w:b/>
          <w:sz w:val="36"/>
          <w:szCs w:val="36"/>
        </w:rPr>
      </w:pPr>
    </w:p>
    <w:p w:rsidR="0028331B" w:rsidRDefault="0028331B">
      <w:pPr>
        <w:jc w:val="center"/>
        <w:rPr>
          <w:rFonts w:ascii="宋体" w:hAnsi="宋体"/>
          <w:b/>
          <w:sz w:val="36"/>
          <w:szCs w:val="36"/>
        </w:rPr>
      </w:pPr>
    </w:p>
    <w:p w:rsidR="0028331B" w:rsidRDefault="0028331B">
      <w:pPr>
        <w:jc w:val="center"/>
        <w:rPr>
          <w:rFonts w:ascii="宋体" w:hAnsi="宋体"/>
          <w:b/>
          <w:sz w:val="36"/>
          <w:szCs w:val="36"/>
        </w:rPr>
      </w:pPr>
    </w:p>
    <w:p w:rsidR="0028331B" w:rsidRDefault="0028331B">
      <w:pPr>
        <w:jc w:val="center"/>
        <w:rPr>
          <w:rFonts w:ascii="宋体" w:hAnsi="宋体"/>
          <w:b/>
          <w:sz w:val="36"/>
          <w:szCs w:val="36"/>
        </w:rPr>
      </w:pPr>
    </w:p>
    <w:p w:rsidR="0028331B" w:rsidRDefault="00EA28BE">
      <w:pPr>
        <w:spacing w:line="1000" w:lineRule="exact"/>
        <w:jc w:val="center"/>
        <w:rPr>
          <w:rFonts w:ascii="宋体" w:hAnsi="宋体"/>
          <w:b/>
          <w:sz w:val="48"/>
          <w:szCs w:val="48"/>
        </w:rPr>
      </w:pPr>
      <w:r>
        <w:rPr>
          <w:rFonts w:ascii="宋体" w:hAnsi="宋体" w:hint="eastAsia"/>
          <w:b/>
          <w:sz w:val="48"/>
          <w:szCs w:val="48"/>
        </w:rPr>
        <w:t>竞争性谈判响应文件</w:t>
      </w:r>
    </w:p>
    <w:p w:rsidR="0028331B" w:rsidRDefault="0028331B">
      <w:pPr>
        <w:spacing w:line="1000" w:lineRule="exact"/>
        <w:jc w:val="center"/>
        <w:rPr>
          <w:rFonts w:ascii="宋体" w:hAnsi="宋体"/>
          <w:b/>
          <w:sz w:val="44"/>
          <w:szCs w:val="44"/>
        </w:rPr>
      </w:pPr>
    </w:p>
    <w:p w:rsidR="0028331B" w:rsidRDefault="0028331B" w:rsidP="00D00672">
      <w:pPr>
        <w:spacing w:afterLines="50" w:line="1000" w:lineRule="exact"/>
        <w:jc w:val="center"/>
        <w:rPr>
          <w:rFonts w:ascii="宋体" w:hAnsi="宋体"/>
          <w:b/>
          <w:sz w:val="44"/>
          <w:szCs w:val="44"/>
        </w:rPr>
      </w:pPr>
    </w:p>
    <w:p w:rsidR="0028331B" w:rsidRDefault="0028331B" w:rsidP="00D00672">
      <w:pPr>
        <w:spacing w:afterLines="50" w:line="1000" w:lineRule="exact"/>
        <w:jc w:val="center"/>
        <w:rPr>
          <w:rFonts w:ascii="宋体" w:hAnsi="宋体"/>
          <w:b/>
          <w:sz w:val="44"/>
          <w:szCs w:val="44"/>
        </w:rPr>
      </w:pPr>
    </w:p>
    <w:p w:rsidR="0028331B" w:rsidRDefault="00EA28BE" w:rsidP="00D00672">
      <w:pPr>
        <w:spacing w:afterLines="50"/>
        <w:ind w:firstLineChars="795" w:firstLine="2554"/>
        <w:rPr>
          <w:rFonts w:ascii="宋体" w:hAnsi="宋体"/>
          <w:b/>
          <w:sz w:val="32"/>
          <w:u w:val="single"/>
        </w:rPr>
      </w:pPr>
      <w:r>
        <w:rPr>
          <w:rFonts w:ascii="宋体" w:hAnsi="宋体" w:hint="eastAsia"/>
          <w:b/>
          <w:sz w:val="32"/>
        </w:rPr>
        <w:t>供应商</w:t>
      </w:r>
      <w:r>
        <w:rPr>
          <w:rFonts w:ascii="宋体" w:hAnsi="宋体" w:hint="eastAsia"/>
          <w:b/>
          <w:sz w:val="32"/>
          <w:u w:val="single"/>
        </w:rPr>
        <w:t xml:space="preserve">：                   </w:t>
      </w:r>
    </w:p>
    <w:p w:rsidR="0028331B" w:rsidRDefault="00EA28BE" w:rsidP="00D00672">
      <w:pPr>
        <w:spacing w:beforeLines="50" w:beforeAutospacing="1" w:afterLines="30" w:afterAutospacing="1" w:line="360" w:lineRule="auto"/>
        <w:jc w:val="center"/>
        <w:rPr>
          <w:rFonts w:ascii="宋体" w:hAnsi="宋体"/>
          <w:sz w:val="24"/>
          <w:szCs w:val="24"/>
        </w:rPr>
      </w:pP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28331B" w:rsidRDefault="00EA28BE">
      <w:pPr>
        <w:pStyle w:val="2"/>
        <w:spacing w:line="360" w:lineRule="auto"/>
        <w:ind w:firstLine="0"/>
        <w:rPr>
          <w:rFonts w:ascii="宋体" w:eastAsia="宋体" w:hAnsi="宋体"/>
          <w:sz w:val="44"/>
        </w:rPr>
      </w:pPr>
      <w:r>
        <w:rPr>
          <w:rFonts w:ascii="宋体" w:eastAsia="宋体" w:hAnsi="宋体"/>
          <w:sz w:val="44"/>
        </w:rPr>
        <w:br w:type="page"/>
      </w:r>
      <w:bookmarkStart w:id="144" w:name="_Toc8316334"/>
      <w:bookmarkStart w:id="145" w:name="_Toc21506596"/>
      <w:r>
        <w:rPr>
          <w:rFonts w:ascii="宋体" w:eastAsia="宋体" w:hAnsi="宋体" w:hint="eastAsia"/>
          <w:sz w:val="44"/>
        </w:rPr>
        <w:lastRenderedPageBreak/>
        <w:t>六、附件</w:t>
      </w:r>
      <w:bookmarkEnd w:id="144"/>
      <w:bookmarkEnd w:id="145"/>
    </w:p>
    <w:p w:rsidR="0028331B" w:rsidRDefault="00EA28BE">
      <w:pPr>
        <w:pStyle w:val="3"/>
        <w:spacing w:line="360" w:lineRule="auto"/>
        <w:rPr>
          <w:rFonts w:hAnsi="宋体"/>
          <w:sz w:val="30"/>
          <w:szCs w:val="30"/>
        </w:rPr>
      </w:pPr>
      <w:bookmarkStart w:id="146" w:name="_Toc8316335"/>
      <w:bookmarkStart w:id="147" w:name="_Toc21506597"/>
      <w:bookmarkStart w:id="148" w:name="_Toc178705054"/>
      <w:bookmarkStart w:id="149" w:name="_Toc182285110"/>
      <w:r>
        <w:rPr>
          <w:rFonts w:hint="eastAsia"/>
        </w:rPr>
        <w:t>1．</w:t>
      </w:r>
      <w:r>
        <w:rPr>
          <w:rFonts w:hAnsi="宋体" w:hint="eastAsia"/>
          <w:sz w:val="30"/>
          <w:szCs w:val="30"/>
        </w:rPr>
        <w:t>竞谈响应函*</w:t>
      </w:r>
      <w:bookmarkEnd w:id="146"/>
      <w:bookmarkEnd w:id="147"/>
    </w:p>
    <w:p w:rsidR="0028331B" w:rsidRDefault="00EA28BE">
      <w:pPr>
        <w:spacing w:line="360" w:lineRule="auto"/>
        <w:rPr>
          <w:rFonts w:ascii="宋体" w:hAnsi="宋体"/>
          <w:b/>
          <w:sz w:val="28"/>
          <w:szCs w:val="28"/>
        </w:rPr>
      </w:pPr>
      <w:r>
        <w:rPr>
          <w:rFonts w:ascii="宋体" w:hAnsi="宋体" w:hint="eastAsia"/>
          <w:b/>
          <w:sz w:val="28"/>
          <w:szCs w:val="28"/>
        </w:rPr>
        <w:t>致：江西汉光教育科技有限责任公司</w:t>
      </w:r>
    </w:p>
    <w:p w:rsidR="0028331B" w:rsidRDefault="0028331B">
      <w:pPr>
        <w:spacing w:line="360" w:lineRule="auto"/>
        <w:ind w:firstLineChars="225" w:firstLine="540"/>
        <w:rPr>
          <w:rFonts w:ascii="宋体" w:hAnsi="宋体"/>
          <w:sz w:val="24"/>
          <w:szCs w:val="24"/>
        </w:rPr>
      </w:pP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 xml:space="preserve">根据贵方“ </w:t>
      </w:r>
      <w:r>
        <w:rPr>
          <w:rFonts w:ascii="宋体" w:hAnsi="宋体" w:hint="eastAsia"/>
          <w:sz w:val="24"/>
          <w:szCs w:val="24"/>
          <w:u w:val="single"/>
        </w:rPr>
        <w:t xml:space="preserve">          </w:t>
      </w:r>
      <w:r>
        <w:rPr>
          <w:rFonts w:ascii="宋体" w:hAnsi="宋体" w:hint="eastAsia"/>
          <w:sz w:val="24"/>
          <w:szCs w:val="24"/>
        </w:rPr>
        <w:t>采购项目”</w:t>
      </w:r>
      <w:r>
        <w:rPr>
          <w:rFonts w:ascii="宋体" w:hAnsi="宋体" w:hint="eastAsia"/>
          <w:sz w:val="24"/>
          <w:szCs w:val="24"/>
          <w:u w:val="single"/>
        </w:rPr>
        <w:t xml:space="preserve">     </w:t>
      </w:r>
      <w:r>
        <w:rPr>
          <w:rFonts w:ascii="宋体" w:hAnsi="宋体" w:hint="eastAsia"/>
          <w:sz w:val="24"/>
          <w:szCs w:val="24"/>
        </w:rPr>
        <w:t>（采购编号）竞谈邀请或竞谈公告，正式授权下述签字人</w:t>
      </w:r>
      <w:r>
        <w:rPr>
          <w:rFonts w:ascii="宋体" w:hAnsi="宋体" w:hint="eastAsia"/>
          <w:sz w:val="24"/>
          <w:szCs w:val="24"/>
          <w:u w:val="single"/>
        </w:rPr>
        <w:t xml:space="preserve">          </w:t>
      </w:r>
      <w:r>
        <w:rPr>
          <w:rFonts w:ascii="宋体" w:hAnsi="宋体" w:hint="eastAsia"/>
          <w:sz w:val="24"/>
          <w:szCs w:val="24"/>
        </w:rPr>
        <w:t xml:space="preserve">（姓名）代表供应商 </w:t>
      </w:r>
      <w:r>
        <w:rPr>
          <w:rFonts w:ascii="宋体" w:hAnsi="宋体" w:hint="eastAsia"/>
          <w:sz w:val="24"/>
          <w:szCs w:val="24"/>
          <w:u w:val="single"/>
        </w:rPr>
        <w:t xml:space="preserve">       　   </w:t>
      </w:r>
      <w:r>
        <w:rPr>
          <w:rFonts w:ascii="宋体" w:hAnsi="宋体" w:hint="eastAsia"/>
          <w:sz w:val="24"/>
          <w:szCs w:val="24"/>
        </w:rPr>
        <w:t>（竞谈单位全称），提交竞争性谈判响应文件。</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据此函，签字人兹宣布同意如下：</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（1）按竞争性谈判文件规定提供服务竞谈总价为（大写）</w:t>
      </w:r>
      <w:r>
        <w:rPr>
          <w:rFonts w:ascii="宋体" w:hAnsi="宋体" w:hint="eastAsia"/>
          <w:b/>
          <w:sz w:val="24"/>
          <w:szCs w:val="24"/>
          <w:u w:val="single"/>
        </w:rPr>
        <w:t xml:space="preserve">                </w:t>
      </w:r>
      <w:r>
        <w:rPr>
          <w:rFonts w:ascii="宋体" w:hAnsi="宋体" w:hint="eastAsia"/>
          <w:sz w:val="24"/>
          <w:szCs w:val="24"/>
        </w:rPr>
        <w:t>元人民币。</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（2）我们根据竞争性谈判文件的规定，严格履行合同的责任和义务</w:t>
      </w:r>
      <w:r>
        <w:rPr>
          <w:rFonts w:ascii="宋体" w:hAnsi="宋体"/>
          <w:sz w:val="24"/>
          <w:szCs w:val="24"/>
        </w:rPr>
        <w:t>,</w:t>
      </w:r>
      <w:r>
        <w:rPr>
          <w:rFonts w:ascii="宋体" w:hAnsi="宋体" w:hint="eastAsia"/>
          <w:sz w:val="24"/>
          <w:szCs w:val="24"/>
        </w:rPr>
        <w:t>并保证于买方要求的日期内完成项目，并交付买方验收、使用。</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（3）我们已详细审核全部竞争性谈判文件，包括竞争性谈判文件修改书（如果有的话），参考资料及有关附件，我们知道必须放弃提出含糊不清或误解的问题的权利。</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（4）我们同意从供应商须知规定的竞谈日期起遵循本竞争性谈判响应文件，并在供应商须知规定的竞谈有效期之前均具有约束力。</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（5）如果在竞谈后规定的竞谈有效期内撤销竞谈，我们的竞谈保证金可被贵方不予退还。</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（6）同意向贵方提供贵方可能另外要求的与其竞谈有关的任何证据或资料。</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（7）我们完全理解贵方不一定接受最低报价的竞谈。</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（8）与本竞谈有关的信息请寄：</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（公章）</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 xml:space="preserve">通讯地址： </w:t>
      </w:r>
      <w:r>
        <w:rPr>
          <w:rFonts w:ascii="宋体" w:hAnsi="宋体" w:hint="eastAsia"/>
          <w:sz w:val="24"/>
          <w:szCs w:val="24"/>
          <w:u w:val="single"/>
        </w:rPr>
        <w:t xml:space="preserve">                       </w:t>
      </w:r>
      <w:r>
        <w:rPr>
          <w:rFonts w:ascii="宋体" w:hAnsi="宋体" w:hint="eastAsia"/>
          <w:sz w:val="24"/>
          <w:szCs w:val="24"/>
        </w:rPr>
        <w:t xml:space="preserve">          </w:t>
      </w:r>
    </w:p>
    <w:p w:rsidR="0028331B" w:rsidRDefault="00EA28BE">
      <w:pPr>
        <w:spacing w:line="360" w:lineRule="auto"/>
        <w:ind w:firstLineChars="225" w:firstLine="540"/>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xml:space="preserve">          传    真：</w:t>
      </w:r>
      <w:r>
        <w:rPr>
          <w:rFonts w:ascii="宋体" w:hAnsi="宋体" w:hint="eastAsia"/>
          <w:sz w:val="24"/>
          <w:szCs w:val="24"/>
          <w:u w:val="single"/>
        </w:rPr>
        <w:t xml:space="preserve">                 </w:t>
      </w:r>
    </w:p>
    <w:p w:rsidR="0028331B" w:rsidRDefault="00EA28BE">
      <w:pPr>
        <w:spacing w:line="360" w:lineRule="auto"/>
        <w:ind w:firstLineChars="225" w:firstLine="540"/>
        <w:rPr>
          <w:rFonts w:ascii="宋体" w:hAnsi="宋体"/>
          <w:sz w:val="24"/>
          <w:szCs w:val="24"/>
        </w:rPr>
        <w:sectPr w:rsidR="0028331B">
          <w:pgSz w:w="11906" w:h="16838"/>
          <w:pgMar w:top="1440" w:right="1106" w:bottom="1440" w:left="1797" w:header="851" w:footer="992" w:gutter="0"/>
          <w:cols w:space="720"/>
          <w:titlePg/>
          <w:docGrid w:linePitch="312"/>
        </w:sectPr>
      </w:pPr>
      <w:r>
        <w:rPr>
          <w:rFonts w:ascii="宋体" w:hAnsi="宋体" w:hint="eastAsia"/>
          <w:sz w:val="24"/>
          <w:szCs w:val="24"/>
        </w:rPr>
        <w:t>被授权人（签字）：                日    期：</w:t>
      </w:r>
      <w:r>
        <w:rPr>
          <w:rFonts w:ascii="宋体" w:hAnsi="宋体" w:hint="eastAsia"/>
          <w:sz w:val="24"/>
          <w:szCs w:val="24"/>
          <w:u w:val="single"/>
        </w:rPr>
        <w:t xml:space="preserve">                  </w:t>
      </w:r>
      <w:r>
        <w:rPr>
          <w:rFonts w:ascii="宋体" w:hAnsi="宋体" w:hint="eastAsia"/>
          <w:sz w:val="24"/>
          <w:szCs w:val="24"/>
        </w:rPr>
        <w:t xml:space="preserve">    </w:t>
      </w:r>
    </w:p>
    <w:p w:rsidR="0028331B" w:rsidRDefault="00EA28BE">
      <w:pPr>
        <w:pStyle w:val="3"/>
        <w:rPr>
          <w:snapToGrid w:val="0"/>
          <w:kern w:val="0"/>
          <w:sz w:val="28"/>
        </w:rPr>
      </w:pPr>
      <w:bookmarkStart w:id="150" w:name="_Toc8316336"/>
      <w:bookmarkStart w:id="151" w:name="_Toc21506598"/>
      <w:r>
        <w:rPr>
          <w:rFonts w:hint="eastAsia"/>
        </w:rPr>
        <w:lastRenderedPageBreak/>
        <w:t>2、报价表</w:t>
      </w:r>
      <w:bookmarkEnd w:id="148"/>
      <w:bookmarkEnd w:id="149"/>
      <w:r>
        <w:rPr>
          <w:rFonts w:hAnsi="宋体" w:hint="eastAsia"/>
          <w:sz w:val="30"/>
          <w:szCs w:val="30"/>
        </w:rPr>
        <w:t>*</w:t>
      </w:r>
      <w:bookmarkEnd w:id="150"/>
      <w:bookmarkEnd w:id="151"/>
    </w:p>
    <w:p w:rsidR="0028331B" w:rsidRDefault="00EA28BE">
      <w:pPr>
        <w:tabs>
          <w:tab w:val="left" w:pos="825"/>
          <w:tab w:val="center" w:pos="4426"/>
        </w:tabs>
        <w:spacing w:line="700" w:lineRule="exact"/>
        <w:rPr>
          <w:rFonts w:ascii="宋体" w:hAnsi="宋体"/>
          <w:sz w:val="24"/>
          <w:szCs w:val="24"/>
        </w:rPr>
      </w:pPr>
      <w:r>
        <w:rPr>
          <w:rFonts w:ascii="宋体" w:hAnsi="宋体" w:hint="eastAsia"/>
          <w:sz w:val="24"/>
          <w:szCs w:val="24"/>
        </w:rPr>
        <w:t>项目名称：信息安全服务项目</w:t>
      </w:r>
    </w:p>
    <w:p w:rsidR="0028331B" w:rsidRDefault="00EA28BE">
      <w:pPr>
        <w:tabs>
          <w:tab w:val="left" w:pos="825"/>
          <w:tab w:val="center" w:pos="4426"/>
        </w:tabs>
        <w:spacing w:line="700" w:lineRule="exact"/>
        <w:rPr>
          <w:rFonts w:ascii="宋体" w:hAnsi="宋体"/>
          <w:sz w:val="24"/>
          <w:szCs w:val="24"/>
          <w:u w:val="single"/>
        </w:rPr>
      </w:pPr>
      <w:r>
        <w:rPr>
          <w:rFonts w:ascii="宋体" w:hAnsi="宋体" w:hint="eastAsia"/>
          <w:sz w:val="24"/>
          <w:szCs w:val="24"/>
        </w:rPr>
        <w:t>采购编号：JXHG2019-0918</w:t>
      </w:r>
    </w:p>
    <w:tbl>
      <w:tblPr>
        <w:tblW w:w="136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603"/>
        <w:gridCol w:w="5530"/>
        <w:gridCol w:w="3539"/>
        <w:gridCol w:w="1991"/>
      </w:tblGrid>
      <w:tr w:rsidR="0028331B">
        <w:trPr>
          <w:cantSplit/>
          <w:trHeight w:val="670"/>
          <w:jc w:val="center"/>
        </w:trPr>
        <w:tc>
          <w:tcPr>
            <w:tcW w:w="2603" w:type="dxa"/>
            <w:tcBorders>
              <w:top w:val="double" w:sz="4" w:space="0" w:color="auto"/>
              <w:bottom w:val="single" w:sz="4" w:space="0" w:color="auto"/>
            </w:tcBorders>
            <w:vAlign w:val="center"/>
          </w:tcPr>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项目名称</w:t>
            </w:r>
          </w:p>
        </w:tc>
        <w:tc>
          <w:tcPr>
            <w:tcW w:w="5530" w:type="dxa"/>
            <w:tcBorders>
              <w:top w:val="double" w:sz="4" w:space="0" w:color="auto"/>
              <w:bottom w:val="single" w:sz="4" w:space="0" w:color="auto"/>
            </w:tcBorders>
            <w:vAlign w:val="center"/>
          </w:tcPr>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首次竞谈总价</w:t>
            </w:r>
          </w:p>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（人民币元）</w:t>
            </w:r>
          </w:p>
        </w:tc>
        <w:tc>
          <w:tcPr>
            <w:tcW w:w="3539" w:type="dxa"/>
            <w:tcBorders>
              <w:top w:val="double" w:sz="4" w:space="0" w:color="auto"/>
              <w:bottom w:val="single" w:sz="4" w:space="0" w:color="auto"/>
            </w:tcBorders>
            <w:vAlign w:val="center"/>
          </w:tcPr>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服务地点</w:t>
            </w:r>
          </w:p>
        </w:tc>
        <w:tc>
          <w:tcPr>
            <w:tcW w:w="1991" w:type="dxa"/>
            <w:tcBorders>
              <w:top w:val="double" w:sz="4" w:space="0" w:color="auto"/>
              <w:bottom w:val="single" w:sz="4" w:space="0" w:color="auto"/>
            </w:tcBorders>
            <w:vAlign w:val="center"/>
          </w:tcPr>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服务期</w:t>
            </w:r>
          </w:p>
          <w:p w:rsidR="0028331B" w:rsidRDefault="00EA28BE">
            <w:pPr>
              <w:adjustRightInd w:val="0"/>
              <w:snapToGrid w:val="0"/>
              <w:spacing w:line="300" w:lineRule="auto"/>
              <w:jc w:val="center"/>
              <w:rPr>
                <w:snapToGrid w:val="0"/>
                <w:kern w:val="0"/>
                <w:sz w:val="24"/>
                <w:szCs w:val="24"/>
              </w:rPr>
            </w:pPr>
            <w:r>
              <w:rPr>
                <w:rFonts w:hint="eastAsia"/>
                <w:snapToGrid w:val="0"/>
                <w:kern w:val="0"/>
                <w:sz w:val="24"/>
                <w:szCs w:val="24"/>
              </w:rPr>
              <w:t>（日历天）</w:t>
            </w:r>
          </w:p>
        </w:tc>
      </w:tr>
      <w:tr w:rsidR="0028331B">
        <w:trPr>
          <w:cantSplit/>
          <w:trHeight w:val="70"/>
          <w:jc w:val="center"/>
        </w:trPr>
        <w:tc>
          <w:tcPr>
            <w:tcW w:w="2603" w:type="dxa"/>
            <w:tcBorders>
              <w:top w:val="single" w:sz="4" w:space="0" w:color="auto"/>
            </w:tcBorders>
            <w:vAlign w:val="center"/>
          </w:tcPr>
          <w:p w:rsidR="0028331B" w:rsidRDefault="00EA28BE">
            <w:pPr>
              <w:adjustRightInd w:val="0"/>
              <w:snapToGrid w:val="0"/>
              <w:spacing w:line="300" w:lineRule="auto"/>
              <w:jc w:val="center"/>
              <w:rPr>
                <w:bCs/>
                <w:snapToGrid w:val="0"/>
                <w:kern w:val="0"/>
                <w:sz w:val="24"/>
                <w:szCs w:val="24"/>
              </w:rPr>
            </w:pPr>
            <w:r>
              <w:rPr>
                <w:rFonts w:ascii="宋体" w:hAnsi="宋体" w:hint="eastAsia"/>
                <w:sz w:val="24"/>
                <w:szCs w:val="24"/>
              </w:rPr>
              <w:t>信息安全服务项目</w:t>
            </w:r>
          </w:p>
        </w:tc>
        <w:tc>
          <w:tcPr>
            <w:tcW w:w="5530" w:type="dxa"/>
            <w:tcBorders>
              <w:top w:val="single" w:sz="4" w:space="0" w:color="auto"/>
            </w:tcBorders>
            <w:vAlign w:val="center"/>
          </w:tcPr>
          <w:p w:rsidR="0028331B" w:rsidRDefault="0028331B">
            <w:pPr>
              <w:adjustRightInd w:val="0"/>
              <w:snapToGrid w:val="0"/>
              <w:spacing w:line="240" w:lineRule="exact"/>
              <w:rPr>
                <w:snapToGrid w:val="0"/>
                <w:kern w:val="0"/>
                <w:sz w:val="24"/>
                <w:szCs w:val="24"/>
                <w:u w:val="single"/>
              </w:rPr>
            </w:pPr>
          </w:p>
          <w:p w:rsidR="0028331B" w:rsidRDefault="00EA28BE">
            <w:pPr>
              <w:adjustRightInd w:val="0"/>
              <w:snapToGrid w:val="0"/>
              <w:spacing w:line="300" w:lineRule="auto"/>
              <w:rPr>
                <w:snapToGrid w:val="0"/>
                <w:kern w:val="0"/>
                <w:sz w:val="24"/>
                <w:szCs w:val="24"/>
                <w:u w:val="single"/>
              </w:rPr>
            </w:pPr>
            <w:r>
              <w:rPr>
                <w:rFonts w:hint="eastAsia"/>
                <w:snapToGrid w:val="0"/>
                <w:kern w:val="0"/>
                <w:sz w:val="24"/>
                <w:szCs w:val="24"/>
              </w:rPr>
              <w:t>大写：</w:t>
            </w:r>
            <w:r>
              <w:rPr>
                <w:rFonts w:hint="eastAsia"/>
                <w:snapToGrid w:val="0"/>
                <w:kern w:val="0"/>
                <w:sz w:val="24"/>
                <w:szCs w:val="24"/>
                <w:u w:val="single"/>
              </w:rPr>
              <w:t xml:space="preserve">                                    </w:t>
            </w:r>
          </w:p>
          <w:p w:rsidR="0028331B" w:rsidRDefault="0028331B">
            <w:pPr>
              <w:adjustRightInd w:val="0"/>
              <w:snapToGrid w:val="0"/>
              <w:spacing w:line="240" w:lineRule="exact"/>
              <w:rPr>
                <w:snapToGrid w:val="0"/>
                <w:kern w:val="0"/>
                <w:sz w:val="24"/>
                <w:szCs w:val="24"/>
                <w:u w:val="single"/>
              </w:rPr>
            </w:pPr>
          </w:p>
          <w:p w:rsidR="0028331B" w:rsidRDefault="00EA28BE">
            <w:pPr>
              <w:adjustRightInd w:val="0"/>
              <w:snapToGrid w:val="0"/>
              <w:spacing w:line="300" w:lineRule="auto"/>
              <w:rPr>
                <w:snapToGrid w:val="0"/>
                <w:kern w:val="0"/>
                <w:sz w:val="24"/>
                <w:szCs w:val="24"/>
                <w:u w:val="single"/>
              </w:rPr>
            </w:pPr>
            <w:r>
              <w:rPr>
                <w:rFonts w:hint="eastAsia"/>
                <w:snapToGrid w:val="0"/>
                <w:kern w:val="0"/>
                <w:sz w:val="24"/>
                <w:szCs w:val="24"/>
              </w:rPr>
              <w:t>小写：</w:t>
            </w:r>
            <w:r>
              <w:rPr>
                <w:rFonts w:hint="eastAsia"/>
                <w:snapToGrid w:val="0"/>
                <w:kern w:val="0"/>
                <w:sz w:val="24"/>
                <w:szCs w:val="24"/>
                <w:u w:val="single"/>
              </w:rPr>
              <w:t xml:space="preserve">                                     </w:t>
            </w:r>
          </w:p>
        </w:tc>
        <w:tc>
          <w:tcPr>
            <w:tcW w:w="3539" w:type="dxa"/>
            <w:tcBorders>
              <w:top w:val="single" w:sz="4" w:space="0" w:color="auto"/>
            </w:tcBorders>
            <w:vAlign w:val="center"/>
          </w:tcPr>
          <w:p w:rsidR="0028331B" w:rsidRDefault="0028331B">
            <w:pPr>
              <w:adjustRightInd w:val="0"/>
              <w:snapToGrid w:val="0"/>
              <w:spacing w:line="300" w:lineRule="auto"/>
              <w:jc w:val="center"/>
              <w:rPr>
                <w:snapToGrid w:val="0"/>
                <w:kern w:val="0"/>
                <w:sz w:val="24"/>
                <w:szCs w:val="24"/>
              </w:rPr>
            </w:pPr>
          </w:p>
        </w:tc>
        <w:tc>
          <w:tcPr>
            <w:tcW w:w="1991" w:type="dxa"/>
            <w:tcBorders>
              <w:top w:val="single" w:sz="4" w:space="0" w:color="auto"/>
            </w:tcBorders>
            <w:vAlign w:val="center"/>
          </w:tcPr>
          <w:p w:rsidR="0028331B" w:rsidRDefault="0028331B">
            <w:pPr>
              <w:adjustRightInd w:val="0"/>
              <w:snapToGrid w:val="0"/>
              <w:spacing w:line="300" w:lineRule="auto"/>
              <w:jc w:val="center"/>
              <w:rPr>
                <w:snapToGrid w:val="0"/>
                <w:kern w:val="0"/>
                <w:sz w:val="24"/>
                <w:szCs w:val="24"/>
              </w:rPr>
            </w:pPr>
          </w:p>
        </w:tc>
      </w:tr>
    </w:tbl>
    <w:p w:rsidR="0028331B" w:rsidRDefault="0028331B">
      <w:pPr>
        <w:adjustRightInd w:val="0"/>
        <w:snapToGrid w:val="0"/>
        <w:spacing w:line="300" w:lineRule="auto"/>
        <w:rPr>
          <w:snapToGrid w:val="0"/>
          <w:kern w:val="0"/>
          <w:sz w:val="24"/>
          <w:szCs w:val="24"/>
        </w:rPr>
      </w:pPr>
    </w:p>
    <w:p w:rsidR="0028331B" w:rsidRDefault="00EA28BE">
      <w:pPr>
        <w:adjustRightInd w:val="0"/>
        <w:snapToGrid w:val="0"/>
        <w:spacing w:line="300" w:lineRule="auto"/>
        <w:rPr>
          <w:snapToGrid w:val="0"/>
          <w:kern w:val="0"/>
          <w:sz w:val="24"/>
          <w:szCs w:val="24"/>
        </w:rPr>
      </w:pPr>
      <w:r>
        <w:rPr>
          <w:rFonts w:hint="eastAsia"/>
          <w:snapToGrid w:val="0"/>
          <w:kern w:val="0"/>
          <w:sz w:val="24"/>
          <w:szCs w:val="24"/>
        </w:rPr>
        <w:t>竞谈响应单位：（盖章）</w:t>
      </w:r>
    </w:p>
    <w:p w:rsidR="0028331B" w:rsidRDefault="0028331B">
      <w:pPr>
        <w:adjustRightInd w:val="0"/>
        <w:snapToGrid w:val="0"/>
        <w:spacing w:line="300" w:lineRule="auto"/>
        <w:rPr>
          <w:snapToGrid w:val="0"/>
          <w:kern w:val="0"/>
          <w:sz w:val="24"/>
          <w:szCs w:val="24"/>
        </w:rPr>
      </w:pPr>
    </w:p>
    <w:p w:rsidR="0028331B" w:rsidRDefault="00EA28BE">
      <w:pPr>
        <w:adjustRightInd w:val="0"/>
        <w:snapToGrid w:val="0"/>
        <w:spacing w:line="300" w:lineRule="auto"/>
        <w:rPr>
          <w:snapToGrid w:val="0"/>
          <w:kern w:val="0"/>
          <w:sz w:val="24"/>
          <w:szCs w:val="24"/>
        </w:rPr>
      </w:pPr>
      <w:r>
        <w:rPr>
          <w:rFonts w:hint="eastAsia"/>
          <w:snapToGrid w:val="0"/>
          <w:kern w:val="0"/>
          <w:sz w:val="24"/>
          <w:szCs w:val="24"/>
        </w:rPr>
        <w:t>法定代表人或被授权人：（签字）</w:t>
      </w:r>
      <w:r>
        <w:rPr>
          <w:rFonts w:hint="eastAsia"/>
          <w:snapToGrid w:val="0"/>
          <w:kern w:val="0"/>
          <w:sz w:val="24"/>
          <w:szCs w:val="24"/>
        </w:rPr>
        <w:t xml:space="preserve">                                          </w:t>
      </w:r>
      <w:r>
        <w:rPr>
          <w:rFonts w:hint="eastAsia"/>
          <w:snapToGrid w:val="0"/>
          <w:kern w:val="0"/>
          <w:sz w:val="24"/>
          <w:szCs w:val="24"/>
        </w:rPr>
        <w:t>年</w:t>
      </w:r>
      <w:r>
        <w:rPr>
          <w:rFonts w:hint="eastAsia"/>
          <w:snapToGrid w:val="0"/>
          <w:kern w:val="0"/>
          <w:sz w:val="24"/>
          <w:szCs w:val="24"/>
        </w:rPr>
        <w:t xml:space="preserve">    </w:t>
      </w:r>
      <w:r>
        <w:rPr>
          <w:rFonts w:hint="eastAsia"/>
          <w:snapToGrid w:val="0"/>
          <w:kern w:val="0"/>
          <w:sz w:val="24"/>
          <w:szCs w:val="24"/>
        </w:rPr>
        <w:t>月</w:t>
      </w:r>
      <w:r>
        <w:rPr>
          <w:rFonts w:hint="eastAsia"/>
          <w:snapToGrid w:val="0"/>
          <w:kern w:val="0"/>
          <w:sz w:val="24"/>
          <w:szCs w:val="24"/>
        </w:rPr>
        <w:t xml:space="preserve">    </w:t>
      </w:r>
      <w:r>
        <w:rPr>
          <w:rFonts w:hint="eastAsia"/>
          <w:snapToGrid w:val="0"/>
          <w:kern w:val="0"/>
          <w:sz w:val="24"/>
          <w:szCs w:val="24"/>
        </w:rPr>
        <w:t>日</w:t>
      </w:r>
    </w:p>
    <w:p w:rsidR="0028331B" w:rsidRDefault="0028331B">
      <w:pPr>
        <w:pStyle w:val="Style31"/>
      </w:pPr>
    </w:p>
    <w:p w:rsidR="0028331B" w:rsidRDefault="0028331B">
      <w:pPr>
        <w:adjustRightInd w:val="0"/>
        <w:snapToGrid w:val="0"/>
        <w:spacing w:line="300" w:lineRule="auto"/>
        <w:ind w:firstLineChars="500" w:firstLine="1050"/>
        <w:rPr>
          <w:snapToGrid w:val="0"/>
          <w:kern w:val="0"/>
        </w:rPr>
      </w:pPr>
    </w:p>
    <w:p w:rsidR="0028331B" w:rsidRDefault="00EA28BE">
      <w:pPr>
        <w:adjustRightInd w:val="0"/>
        <w:snapToGrid w:val="0"/>
        <w:spacing w:line="300" w:lineRule="auto"/>
        <w:ind w:left="840" w:hangingChars="400" w:hanging="840"/>
        <w:rPr>
          <w:snapToGrid w:val="0"/>
          <w:kern w:val="0"/>
        </w:rPr>
      </w:pPr>
      <w:r>
        <w:rPr>
          <w:rFonts w:hint="eastAsia"/>
          <w:snapToGrid w:val="0"/>
          <w:kern w:val="0"/>
        </w:rPr>
        <w:t>注：</w:t>
      </w:r>
      <w:r>
        <w:rPr>
          <w:rFonts w:hint="eastAsia"/>
          <w:snapToGrid w:val="0"/>
          <w:kern w:val="0"/>
        </w:rPr>
        <w:t>1</w:t>
      </w:r>
      <w:r>
        <w:rPr>
          <w:rFonts w:hint="eastAsia"/>
          <w:snapToGrid w:val="0"/>
          <w:kern w:val="0"/>
        </w:rPr>
        <w:t>、价格应按“竞争性谈判文件”中规定的货币单位填写。</w:t>
      </w:r>
    </w:p>
    <w:p w:rsidR="0028331B" w:rsidRDefault="00EA28BE">
      <w:pPr>
        <w:adjustRightInd w:val="0"/>
        <w:snapToGrid w:val="0"/>
        <w:spacing w:line="300" w:lineRule="auto"/>
        <w:ind w:left="718" w:hangingChars="342" w:hanging="718"/>
        <w:rPr>
          <w:snapToGrid w:val="0"/>
          <w:kern w:val="0"/>
        </w:rPr>
      </w:pPr>
      <w:r>
        <w:rPr>
          <w:rFonts w:hint="eastAsia"/>
          <w:snapToGrid w:val="0"/>
          <w:kern w:val="0"/>
        </w:rPr>
        <w:t xml:space="preserve">    2</w:t>
      </w:r>
      <w:r>
        <w:rPr>
          <w:rFonts w:hint="eastAsia"/>
          <w:snapToGrid w:val="0"/>
          <w:kern w:val="0"/>
        </w:rPr>
        <w:t>、“竞谈总价”包括服务总价、安装调试费、售后服务费、保险费和其他费用。</w:t>
      </w:r>
    </w:p>
    <w:p w:rsidR="0028331B" w:rsidRDefault="00EA28BE">
      <w:pPr>
        <w:adjustRightInd w:val="0"/>
        <w:snapToGrid w:val="0"/>
        <w:spacing w:line="300" w:lineRule="auto"/>
        <w:ind w:left="718" w:hangingChars="342" w:hanging="718"/>
        <w:rPr>
          <w:snapToGrid w:val="0"/>
          <w:kern w:val="0"/>
        </w:rPr>
      </w:pPr>
      <w:r>
        <w:rPr>
          <w:rFonts w:hint="eastAsia"/>
          <w:snapToGrid w:val="0"/>
          <w:kern w:val="0"/>
        </w:rPr>
        <w:t xml:space="preserve">    3</w:t>
      </w:r>
      <w:r>
        <w:rPr>
          <w:rFonts w:hint="eastAsia"/>
          <w:snapToGrid w:val="0"/>
          <w:kern w:val="0"/>
        </w:rPr>
        <w:t>、“服务期”指项目完成正式交付使用的日期。</w:t>
      </w:r>
    </w:p>
    <w:p w:rsidR="0028331B" w:rsidRDefault="00EA28BE">
      <w:pPr>
        <w:adjustRightInd w:val="0"/>
        <w:snapToGrid w:val="0"/>
        <w:spacing w:line="300" w:lineRule="auto"/>
        <w:ind w:leftChars="200" w:left="840" w:hangingChars="200" w:hanging="420"/>
        <w:rPr>
          <w:rFonts w:ascii="宋体" w:hAnsi="宋体"/>
          <w:sz w:val="24"/>
          <w:szCs w:val="24"/>
        </w:rPr>
      </w:pPr>
      <w:r>
        <w:rPr>
          <w:rFonts w:hint="eastAsia"/>
          <w:snapToGrid w:val="0"/>
          <w:kern w:val="0"/>
        </w:rPr>
        <w:t>4</w:t>
      </w:r>
      <w:r>
        <w:rPr>
          <w:rFonts w:hint="eastAsia"/>
          <w:snapToGrid w:val="0"/>
          <w:kern w:val="0"/>
        </w:rPr>
        <w:t>、此表应经法定代表人或其授权委托人签名，并加盖公章。</w:t>
      </w:r>
    </w:p>
    <w:p w:rsidR="0028331B" w:rsidRDefault="0028331B">
      <w:pPr>
        <w:spacing w:line="360" w:lineRule="auto"/>
        <w:rPr>
          <w:rFonts w:ascii="宋体" w:hAnsi="宋体"/>
          <w:sz w:val="24"/>
          <w:szCs w:val="24"/>
        </w:rPr>
        <w:sectPr w:rsidR="0028331B">
          <w:pgSz w:w="16838" w:h="11906" w:orient="landscape"/>
          <w:pgMar w:top="1797" w:right="1440" w:bottom="1106" w:left="1440" w:header="851" w:footer="992" w:gutter="0"/>
          <w:cols w:space="720"/>
          <w:titlePg/>
          <w:docGrid w:linePitch="312"/>
        </w:sectPr>
      </w:pPr>
    </w:p>
    <w:p w:rsidR="0028331B" w:rsidRDefault="00EA28BE">
      <w:pPr>
        <w:pStyle w:val="3"/>
        <w:spacing w:line="360" w:lineRule="auto"/>
        <w:rPr>
          <w:rFonts w:hAnsi="宋体"/>
          <w:sz w:val="30"/>
          <w:szCs w:val="30"/>
        </w:rPr>
      </w:pPr>
      <w:bookmarkStart w:id="152" w:name="_Toc319584575"/>
      <w:bookmarkStart w:id="153" w:name="_Toc8316337"/>
      <w:bookmarkStart w:id="154" w:name="_Toc21506599"/>
      <w:r>
        <w:rPr>
          <w:rFonts w:hAnsi="宋体" w:hint="eastAsia"/>
          <w:sz w:val="30"/>
          <w:szCs w:val="30"/>
        </w:rPr>
        <w:lastRenderedPageBreak/>
        <w:t>3．分项报价表</w:t>
      </w:r>
      <w:bookmarkEnd w:id="152"/>
      <w:r>
        <w:rPr>
          <w:rFonts w:hAnsi="宋体" w:hint="eastAsia"/>
          <w:sz w:val="30"/>
          <w:szCs w:val="30"/>
        </w:rPr>
        <w:t>*</w:t>
      </w:r>
      <w:bookmarkEnd w:id="153"/>
      <w:bookmarkEnd w:id="154"/>
    </w:p>
    <w:p w:rsidR="0028331B" w:rsidRDefault="00EA28BE">
      <w:pPr>
        <w:tabs>
          <w:tab w:val="left" w:pos="825"/>
          <w:tab w:val="center" w:pos="4426"/>
        </w:tabs>
        <w:spacing w:line="700" w:lineRule="exact"/>
        <w:rPr>
          <w:rFonts w:ascii="宋体" w:hAnsi="宋体"/>
          <w:sz w:val="24"/>
          <w:szCs w:val="24"/>
        </w:rPr>
      </w:pPr>
      <w:r>
        <w:rPr>
          <w:rFonts w:ascii="宋体" w:hAnsi="宋体" w:hint="eastAsia"/>
          <w:sz w:val="24"/>
          <w:szCs w:val="24"/>
        </w:rPr>
        <w:t xml:space="preserve">项目名称：信息安全服务项目                       </w:t>
      </w:r>
    </w:p>
    <w:p w:rsidR="0028331B" w:rsidRDefault="00EA28BE">
      <w:pPr>
        <w:tabs>
          <w:tab w:val="left" w:pos="825"/>
          <w:tab w:val="center" w:pos="4426"/>
        </w:tabs>
        <w:spacing w:line="700" w:lineRule="exact"/>
        <w:rPr>
          <w:rFonts w:ascii="宋体" w:hAnsi="宋体"/>
          <w:sz w:val="24"/>
          <w:szCs w:val="24"/>
          <w:u w:val="single"/>
        </w:rPr>
      </w:pPr>
      <w:r>
        <w:rPr>
          <w:rFonts w:ascii="宋体" w:hAnsi="宋体" w:hint="eastAsia"/>
          <w:sz w:val="24"/>
          <w:szCs w:val="24"/>
        </w:rPr>
        <w:t>采购编号：JXHG2019-0918</w:t>
      </w:r>
    </w:p>
    <w:tbl>
      <w:tblPr>
        <w:tblW w:w="12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2"/>
        <w:gridCol w:w="1881"/>
        <w:gridCol w:w="4418"/>
        <w:gridCol w:w="2325"/>
        <w:gridCol w:w="2609"/>
      </w:tblGrid>
      <w:tr w:rsidR="0028331B">
        <w:trPr>
          <w:trHeight w:val="70"/>
        </w:trPr>
        <w:tc>
          <w:tcPr>
            <w:tcW w:w="1252" w:type="dxa"/>
            <w:vAlign w:val="center"/>
          </w:tcPr>
          <w:p w:rsidR="0028331B" w:rsidRDefault="00EA28BE">
            <w:pPr>
              <w:spacing w:line="460" w:lineRule="exact"/>
              <w:jc w:val="center"/>
              <w:rPr>
                <w:rFonts w:ascii="宋体" w:hAnsi="宋体"/>
                <w:sz w:val="24"/>
              </w:rPr>
            </w:pPr>
            <w:r>
              <w:rPr>
                <w:rFonts w:ascii="宋体" w:hAnsi="宋体" w:hint="eastAsia"/>
                <w:sz w:val="24"/>
              </w:rPr>
              <w:t>品目号</w:t>
            </w:r>
          </w:p>
        </w:tc>
        <w:tc>
          <w:tcPr>
            <w:tcW w:w="1881" w:type="dxa"/>
            <w:vAlign w:val="center"/>
          </w:tcPr>
          <w:p w:rsidR="0028331B" w:rsidRDefault="00EA28BE">
            <w:pPr>
              <w:spacing w:line="460" w:lineRule="exact"/>
              <w:jc w:val="center"/>
              <w:rPr>
                <w:rFonts w:ascii="宋体" w:hAnsi="宋体"/>
                <w:sz w:val="24"/>
              </w:rPr>
            </w:pPr>
            <w:r>
              <w:rPr>
                <w:rFonts w:ascii="宋体" w:hAnsi="宋体" w:hint="eastAsia"/>
                <w:sz w:val="24"/>
              </w:rPr>
              <w:t>服务名称</w:t>
            </w:r>
          </w:p>
        </w:tc>
        <w:tc>
          <w:tcPr>
            <w:tcW w:w="4418" w:type="dxa"/>
            <w:vAlign w:val="center"/>
          </w:tcPr>
          <w:p w:rsidR="0028331B" w:rsidRDefault="00EA28BE">
            <w:pPr>
              <w:spacing w:line="460" w:lineRule="exact"/>
              <w:jc w:val="center"/>
              <w:rPr>
                <w:rFonts w:ascii="宋体" w:hAnsi="宋体"/>
                <w:sz w:val="24"/>
              </w:rPr>
            </w:pPr>
            <w:r>
              <w:rPr>
                <w:rFonts w:ascii="宋体" w:hAnsi="宋体" w:hint="eastAsia"/>
                <w:sz w:val="24"/>
              </w:rPr>
              <w:t>制造商名称</w:t>
            </w:r>
          </w:p>
        </w:tc>
        <w:tc>
          <w:tcPr>
            <w:tcW w:w="2325" w:type="dxa"/>
            <w:vAlign w:val="center"/>
          </w:tcPr>
          <w:p w:rsidR="0028331B" w:rsidRDefault="00EA28BE">
            <w:pPr>
              <w:spacing w:line="460" w:lineRule="exact"/>
              <w:jc w:val="center"/>
              <w:rPr>
                <w:rFonts w:ascii="宋体" w:hAnsi="宋体"/>
                <w:sz w:val="24"/>
              </w:rPr>
            </w:pPr>
            <w:r>
              <w:rPr>
                <w:rFonts w:ascii="宋体" w:hAnsi="宋体" w:hint="eastAsia"/>
                <w:sz w:val="24"/>
              </w:rPr>
              <w:t>单 价</w:t>
            </w:r>
          </w:p>
          <w:p w:rsidR="0028331B" w:rsidRDefault="00EA28BE">
            <w:pPr>
              <w:spacing w:line="460" w:lineRule="exact"/>
              <w:jc w:val="center"/>
              <w:rPr>
                <w:rFonts w:ascii="宋体" w:hAnsi="宋体"/>
                <w:sz w:val="24"/>
              </w:rPr>
            </w:pPr>
            <w:r>
              <w:rPr>
                <w:rFonts w:ascii="宋体" w:hAnsi="宋体" w:hint="eastAsia"/>
                <w:sz w:val="24"/>
              </w:rPr>
              <w:t>（注明装运地点）</w:t>
            </w:r>
          </w:p>
        </w:tc>
        <w:tc>
          <w:tcPr>
            <w:tcW w:w="2609" w:type="dxa"/>
            <w:vAlign w:val="center"/>
          </w:tcPr>
          <w:p w:rsidR="0028331B" w:rsidRDefault="00EA28BE">
            <w:pPr>
              <w:spacing w:line="460" w:lineRule="exact"/>
              <w:jc w:val="center"/>
              <w:rPr>
                <w:rFonts w:ascii="宋体" w:hAnsi="宋体"/>
                <w:sz w:val="24"/>
              </w:rPr>
            </w:pPr>
            <w:r>
              <w:rPr>
                <w:rFonts w:ascii="宋体" w:hAnsi="宋体" w:hint="eastAsia"/>
                <w:sz w:val="24"/>
              </w:rPr>
              <w:t>总价</w:t>
            </w: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hint="eastAsia"/>
                <w:sz w:val="28"/>
              </w:rPr>
              <w:t>1</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hint="eastAsia"/>
                <w:sz w:val="28"/>
              </w:rPr>
              <w:t>2</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hint="eastAsia"/>
                <w:sz w:val="28"/>
              </w:rPr>
              <w:t>3</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hint="eastAsia"/>
                <w:sz w:val="28"/>
              </w:rPr>
              <w:t>4</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hint="eastAsia"/>
                <w:sz w:val="28"/>
              </w:rPr>
              <w:t>5</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r w:rsidR="0028331B">
        <w:trPr>
          <w:trHeight w:val="567"/>
        </w:trPr>
        <w:tc>
          <w:tcPr>
            <w:tcW w:w="1252" w:type="dxa"/>
            <w:vAlign w:val="center"/>
          </w:tcPr>
          <w:p w:rsidR="0028331B" w:rsidRDefault="00EA28BE">
            <w:pPr>
              <w:spacing w:line="460" w:lineRule="exact"/>
              <w:jc w:val="center"/>
              <w:rPr>
                <w:rFonts w:ascii="宋体" w:hAnsi="宋体"/>
                <w:sz w:val="28"/>
              </w:rPr>
            </w:pPr>
            <w:r>
              <w:rPr>
                <w:rFonts w:ascii="宋体" w:hAnsi="宋体"/>
                <w:sz w:val="28"/>
              </w:rPr>
              <w:t>…</w:t>
            </w:r>
          </w:p>
        </w:tc>
        <w:tc>
          <w:tcPr>
            <w:tcW w:w="1881" w:type="dxa"/>
            <w:vAlign w:val="center"/>
          </w:tcPr>
          <w:p w:rsidR="0028331B" w:rsidRDefault="0028331B">
            <w:pPr>
              <w:spacing w:line="460" w:lineRule="exact"/>
              <w:rPr>
                <w:rFonts w:ascii="宋体" w:hAnsi="宋体"/>
                <w:sz w:val="24"/>
              </w:rPr>
            </w:pPr>
          </w:p>
        </w:tc>
        <w:tc>
          <w:tcPr>
            <w:tcW w:w="4418" w:type="dxa"/>
          </w:tcPr>
          <w:p w:rsidR="0028331B" w:rsidRDefault="0028331B">
            <w:pPr>
              <w:spacing w:line="460" w:lineRule="exact"/>
              <w:rPr>
                <w:rFonts w:ascii="宋体" w:hAnsi="宋体"/>
                <w:sz w:val="28"/>
              </w:rPr>
            </w:pPr>
          </w:p>
        </w:tc>
        <w:tc>
          <w:tcPr>
            <w:tcW w:w="2325" w:type="dxa"/>
          </w:tcPr>
          <w:p w:rsidR="0028331B" w:rsidRDefault="0028331B">
            <w:pPr>
              <w:spacing w:line="460" w:lineRule="exact"/>
              <w:rPr>
                <w:rFonts w:ascii="宋体" w:hAnsi="宋体"/>
                <w:sz w:val="28"/>
              </w:rPr>
            </w:pPr>
          </w:p>
        </w:tc>
        <w:tc>
          <w:tcPr>
            <w:tcW w:w="2609" w:type="dxa"/>
          </w:tcPr>
          <w:p w:rsidR="0028331B" w:rsidRDefault="0028331B">
            <w:pPr>
              <w:spacing w:line="460" w:lineRule="exact"/>
              <w:rPr>
                <w:rFonts w:ascii="宋体" w:hAnsi="宋体"/>
                <w:sz w:val="28"/>
              </w:rPr>
            </w:pPr>
          </w:p>
        </w:tc>
      </w:tr>
    </w:tbl>
    <w:p w:rsidR="0028331B" w:rsidRPr="00D00672" w:rsidRDefault="00EA28BE">
      <w:pPr>
        <w:spacing w:line="460" w:lineRule="exact"/>
        <w:ind w:left="630" w:hangingChars="300" w:hanging="630"/>
        <w:rPr>
          <w:rFonts w:ascii="宋体" w:hAnsi="宋体"/>
          <w:szCs w:val="21"/>
        </w:rPr>
      </w:pPr>
      <w:r w:rsidRPr="00D00672">
        <w:rPr>
          <w:rFonts w:ascii="宋体" w:hAnsi="宋体" w:hint="eastAsia"/>
          <w:szCs w:val="21"/>
        </w:rPr>
        <w:t>注：1.</w:t>
      </w:r>
      <w:r w:rsidRPr="00D00672">
        <w:rPr>
          <w:rFonts w:hint="eastAsia"/>
          <w:szCs w:val="21"/>
        </w:rPr>
        <w:t xml:space="preserve"> </w:t>
      </w:r>
      <w:r w:rsidRPr="00D00672">
        <w:rPr>
          <w:rFonts w:ascii="宋体" w:hAnsi="宋体" w:hint="eastAsia"/>
          <w:szCs w:val="21"/>
        </w:rPr>
        <w:t>以上的报价均要包括了外购、外协、配套件、管理、运杂、装卸、安装、调试、检测、维护保养等和税费等相关所有费用；报价中应包含本项目中的一切费用，如成交，除非采购人提出修改，成交单位不得以任何理由要求增加费用。</w:t>
      </w:r>
    </w:p>
    <w:p w:rsidR="0028331B" w:rsidRPr="00D00672" w:rsidRDefault="00D00672">
      <w:pPr>
        <w:spacing w:line="460" w:lineRule="exact"/>
        <w:ind w:firstLine="360"/>
        <w:rPr>
          <w:rFonts w:ascii="宋体" w:hAnsi="宋体"/>
          <w:szCs w:val="21"/>
        </w:rPr>
      </w:pPr>
      <w:r>
        <w:rPr>
          <w:rFonts w:ascii="宋体" w:hAnsi="宋体" w:hint="eastAsia"/>
          <w:szCs w:val="21"/>
        </w:rPr>
        <w:t xml:space="preserve"> </w:t>
      </w:r>
      <w:r w:rsidR="00EA28BE" w:rsidRPr="00D00672">
        <w:rPr>
          <w:rFonts w:ascii="宋体" w:hAnsi="宋体" w:hint="eastAsia"/>
          <w:szCs w:val="21"/>
        </w:rPr>
        <w:t>2.如果不提供详细分项报价将视为没有实质性响应竞谈文件。</w:t>
      </w:r>
    </w:p>
    <w:p w:rsidR="0028331B" w:rsidRDefault="0028331B">
      <w:pPr>
        <w:ind w:firstLineChars="200" w:firstLine="480"/>
        <w:rPr>
          <w:rFonts w:ascii="宋体" w:hAnsi="宋体"/>
          <w:sz w:val="24"/>
          <w:szCs w:val="24"/>
          <w:lang w:val="en-GB"/>
        </w:rPr>
      </w:pPr>
    </w:p>
    <w:p w:rsidR="0028331B" w:rsidRDefault="00EA28BE">
      <w:pPr>
        <w:rPr>
          <w:rFonts w:ascii="宋体" w:hAnsi="宋体"/>
          <w:sz w:val="24"/>
        </w:rPr>
      </w:pPr>
      <w:r>
        <w:rPr>
          <w:rFonts w:ascii="宋体" w:hAnsi="宋体" w:hint="eastAsia"/>
          <w:sz w:val="24"/>
          <w:szCs w:val="24"/>
          <w:lang w:val="en-GB"/>
        </w:rPr>
        <w:t>供应商</w:t>
      </w:r>
      <w:r>
        <w:rPr>
          <w:rFonts w:ascii="宋体" w:hAnsi="宋体" w:hint="eastAsia"/>
          <w:sz w:val="24"/>
          <w:szCs w:val="24"/>
        </w:rPr>
        <w:t>名称</w:t>
      </w:r>
      <w:r>
        <w:rPr>
          <w:rFonts w:ascii="宋体" w:hAnsi="宋体" w:hint="eastAsia"/>
          <w:sz w:val="24"/>
        </w:rPr>
        <w:t>（盖章）</w:t>
      </w:r>
      <w:r>
        <w:rPr>
          <w:rFonts w:ascii="宋体" w:hAnsi="宋体" w:hint="eastAsia"/>
          <w:sz w:val="24"/>
          <w:szCs w:val="24"/>
        </w:rPr>
        <w:t>：</w:t>
      </w:r>
      <w:r>
        <w:rPr>
          <w:rFonts w:ascii="宋体" w:hAnsi="宋体" w:hint="eastAsia"/>
          <w:sz w:val="24"/>
          <w:szCs w:val="24"/>
          <w:u w:val="single"/>
        </w:rPr>
        <w:t xml:space="preserve">                             </w:t>
      </w:r>
    </w:p>
    <w:p w:rsidR="0028331B" w:rsidRDefault="00EA28BE">
      <w:pPr>
        <w:rPr>
          <w:rFonts w:ascii="宋体" w:hAnsi="宋体"/>
          <w:sz w:val="24"/>
          <w:u w:val="single"/>
        </w:rPr>
      </w:pPr>
      <w:r>
        <w:rPr>
          <w:rFonts w:hint="eastAsia"/>
          <w:snapToGrid w:val="0"/>
          <w:kern w:val="0"/>
          <w:sz w:val="24"/>
          <w:szCs w:val="24"/>
        </w:rPr>
        <w:t>法定代表人或被授权人</w:t>
      </w:r>
      <w:r>
        <w:rPr>
          <w:rFonts w:ascii="宋体" w:hAnsi="宋体" w:hint="eastAsia"/>
          <w:sz w:val="24"/>
        </w:rPr>
        <w:t>签字：</w:t>
      </w:r>
      <w:r>
        <w:rPr>
          <w:rFonts w:ascii="宋体" w:hAnsi="宋体" w:hint="eastAsia"/>
          <w:sz w:val="24"/>
          <w:u w:val="single"/>
        </w:rPr>
        <w:t xml:space="preserve">                         </w:t>
      </w:r>
      <w:r>
        <w:rPr>
          <w:rFonts w:hint="eastAsia"/>
          <w:snapToGrid w:val="0"/>
          <w:kern w:val="0"/>
          <w:sz w:val="24"/>
          <w:szCs w:val="24"/>
        </w:rPr>
        <w:t xml:space="preserve">                                          </w:t>
      </w:r>
      <w:r>
        <w:rPr>
          <w:rFonts w:hint="eastAsia"/>
          <w:snapToGrid w:val="0"/>
          <w:kern w:val="0"/>
          <w:sz w:val="24"/>
          <w:szCs w:val="24"/>
        </w:rPr>
        <w:t>年</w:t>
      </w:r>
      <w:r>
        <w:rPr>
          <w:rFonts w:hint="eastAsia"/>
          <w:snapToGrid w:val="0"/>
          <w:kern w:val="0"/>
          <w:sz w:val="24"/>
          <w:szCs w:val="24"/>
        </w:rPr>
        <w:t xml:space="preserve">    </w:t>
      </w:r>
      <w:r>
        <w:rPr>
          <w:rFonts w:hint="eastAsia"/>
          <w:snapToGrid w:val="0"/>
          <w:kern w:val="0"/>
          <w:sz w:val="24"/>
          <w:szCs w:val="24"/>
        </w:rPr>
        <w:t>月</w:t>
      </w:r>
      <w:r>
        <w:rPr>
          <w:rFonts w:hint="eastAsia"/>
          <w:snapToGrid w:val="0"/>
          <w:kern w:val="0"/>
          <w:sz w:val="24"/>
          <w:szCs w:val="24"/>
        </w:rPr>
        <w:t xml:space="preserve">    </w:t>
      </w:r>
      <w:r>
        <w:rPr>
          <w:rFonts w:hint="eastAsia"/>
          <w:snapToGrid w:val="0"/>
          <w:kern w:val="0"/>
          <w:sz w:val="24"/>
          <w:szCs w:val="24"/>
        </w:rPr>
        <w:t>日</w:t>
      </w:r>
    </w:p>
    <w:p w:rsidR="0028331B" w:rsidRDefault="0028331B">
      <w:pPr>
        <w:sectPr w:rsidR="0028331B">
          <w:pgSz w:w="16838" w:h="11906" w:orient="landscape"/>
          <w:pgMar w:top="1230" w:right="1247" w:bottom="1230" w:left="1247" w:header="851" w:footer="992" w:gutter="0"/>
          <w:cols w:space="720"/>
          <w:docGrid w:linePitch="312"/>
        </w:sectPr>
      </w:pPr>
    </w:p>
    <w:p w:rsidR="0028331B" w:rsidRDefault="00EA28BE">
      <w:pPr>
        <w:pStyle w:val="3"/>
        <w:spacing w:line="360" w:lineRule="auto"/>
        <w:rPr>
          <w:rFonts w:hAnsi="宋体"/>
          <w:sz w:val="30"/>
          <w:szCs w:val="30"/>
        </w:rPr>
      </w:pPr>
      <w:bookmarkStart w:id="155" w:name="_Toc319584577"/>
      <w:bookmarkStart w:id="156" w:name="_Toc8316338"/>
      <w:bookmarkStart w:id="157" w:name="_Toc21506600"/>
      <w:r>
        <w:rPr>
          <w:rFonts w:hAnsi="宋体" w:hint="eastAsia"/>
          <w:sz w:val="30"/>
          <w:szCs w:val="30"/>
        </w:rPr>
        <w:lastRenderedPageBreak/>
        <w:t>4．项目需求响应/偏离表</w:t>
      </w:r>
      <w:bookmarkEnd w:id="155"/>
      <w:r>
        <w:rPr>
          <w:rFonts w:hAnsi="宋体" w:hint="eastAsia"/>
          <w:sz w:val="30"/>
          <w:szCs w:val="30"/>
        </w:rPr>
        <w:t>*</w:t>
      </w:r>
      <w:bookmarkEnd w:id="156"/>
      <w:bookmarkEnd w:id="157"/>
    </w:p>
    <w:p w:rsidR="0028331B" w:rsidRDefault="00EA28BE">
      <w:pPr>
        <w:tabs>
          <w:tab w:val="left" w:pos="825"/>
          <w:tab w:val="center" w:pos="4426"/>
        </w:tabs>
        <w:spacing w:line="700" w:lineRule="exact"/>
        <w:rPr>
          <w:rFonts w:ascii="宋体" w:hAnsi="宋体"/>
          <w:sz w:val="24"/>
          <w:szCs w:val="24"/>
        </w:rPr>
      </w:pPr>
      <w:r>
        <w:rPr>
          <w:rFonts w:ascii="宋体" w:hAnsi="宋体" w:hint="eastAsia"/>
          <w:sz w:val="24"/>
          <w:szCs w:val="24"/>
        </w:rPr>
        <w:t>项目名称：信息安全服务项目</w:t>
      </w:r>
    </w:p>
    <w:p w:rsidR="0028331B" w:rsidRDefault="00EA28BE">
      <w:pPr>
        <w:tabs>
          <w:tab w:val="left" w:pos="825"/>
          <w:tab w:val="center" w:pos="4426"/>
        </w:tabs>
        <w:spacing w:line="700" w:lineRule="exact"/>
        <w:rPr>
          <w:rFonts w:ascii="宋体" w:hAnsi="宋体"/>
          <w:sz w:val="24"/>
          <w:u w:val="single"/>
        </w:rPr>
      </w:pPr>
      <w:r>
        <w:rPr>
          <w:rFonts w:ascii="宋体" w:hAnsi="宋体" w:hint="eastAsia"/>
          <w:sz w:val="24"/>
          <w:szCs w:val="24"/>
        </w:rPr>
        <w:t>采购编号：JXHG2019-0918</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0"/>
        <w:gridCol w:w="2520"/>
        <w:gridCol w:w="1476"/>
        <w:gridCol w:w="1044"/>
      </w:tblGrid>
      <w:tr w:rsidR="0028331B">
        <w:trPr>
          <w:cantSplit/>
          <w:trHeight w:val="1082"/>
        </w:trPr>
        <w:tc>
          <w:tcPr>
            <w:tcW w:w="828" w:type="dxa"/>
            <w:vAlign w:val="center"/>
          </w:tcPr>
          <w:p w:rsidR="0028331B" w:rsidRDefault="00EA28BE">
            <w:pPr>
              <w:jc w:val="center"/>
              <w:rPr>
                <w:sz w:val="24"/>
                <w:szCs w:val="24"/>
              </w:rPr>
            </w:pPr>
            <w:r>
              <w:rPr>
                <w:rFonts w:hint="eastAsia"/>
                <w:sz w:val="24"/>
                <w:szCs w:val="24"/>
              </w:rPr>
              <w:t>序号</w:t>
            </w:r>
          </w:p>
        </w:tc>
        <w:tc>
          <w:tcPr>
            <w:tcW w:w="2520" w:type="dxa"/>
            <w:vAlign w:val="center"/>
          </w:tcPr>
          <w:p w:rsidR="0028331B" w:rsidRDefault="00EA28BE">
            <w:pPr>
              <w:jc w:val="center"/>
              <w:rPr>
                <w:sz w:val="24"/>
                <w:szCs w:val="24"/>
              </w:rPr>
            </w:pPr>
            <w:r>
              <w:rPr>
                <w:rFonts w:hint="eastAsia"/>
                <w:sz w:val="24"/>
                <w:szCs w:val="24"/>
              </w:rPr>
              <w:t>竞谈文件的项目需求</w:t>
            </w:r>
          </w:p>
        </w:tc>
        <w:tc>
          <w:tcPr>
            <w:tcW w:w="2520" w:type="dxa"/>
            <w:vAlign w:val="center"/>
          </w:tcPr>
          <w:p w:rsidR="0028331B" w:rsidRDefault="00EA28BE">
            <w:pPr>
              <w:jc w:val="center"/>
              <w:rPr>
                <w:sz w:val="24"/>
                <w:szCs w:val="24"/>
              </w:rPr>
            </w:pPr>
            <w:r>
              <w:rPr>
                <w:rFonts w:hint="eastAsia"/>
                <w:sz w:val="24"/>
                <w:szCs w:val="24"/>
              </w:rPr>
              <w:t>响应文件的项目需求</w:t>
            </w:r>
          </w:p>
        </w:tc>
        <w:tc>
          <w:tcPr>
            <w:tcW w:w="1476" w:type="dxa"/>
            <w:vAlign w:val="center"/>
          </w:tcPr>
          <w:p w:rsidR="0028331B" w:rsidRDefault="00EA28BE">
            <w:pPr>
              <w:jc w:val="center"/>
              <w:rPr>
                <w:sz w:val="24"/>
                <w:szCs w:val="24"/>
              </w:rPr>
            </w:pPr>
            <w:r>
              <w:rPr>
                <w:rFonts w:hint="eastAsia"/>
                <w:sz w:val="24"/>
                <w:szCs w:val="24"/>
              </w:rPr>
              <w:t>响应</w:t>
            </w:r>
            <w:r>
              <w:rPr>
                <w:rFonts w:hint="eastAsia"/>
                <w:sz w:val="24"/>
                <w:szCs w:val="24"/>
              </w:rPr>
              <w:t>/</w:t>
            </w:r>
            <w:r>
              <w:rPr>
                <w:rFonts w:hint="eastAsia"/>
                <w:sz w:val="24"/>
                <w:szCs w:val="24"/>
              </w:rPr>
              <w:t>偏离</w:t>
            </w:r>
          </w:p>
        </w:tc>
        <w:tc>
          <w:tcPr>
            <w:tcW w:w="1044" w:type="dxa"/>
            <w:vAlign w:val="center"/>
          </w:tcPr>
          <w:p w:rsidR="0028331B" w:rsidRDefault="00EA28BE">
            <w:pPr>
              <w:jc w:val="center"/>
              <w:rPr>
                <w:sz w:val="24"/>
                <w:szCs w:val="24"/>
              </w:rPr>
            </w:pPr>
            <w:r>
              <w:rPr>
                <w:rFonts w:hint="eastAsia"/>
                <w:sz w:val="24"/>
                <w:szCs w:val="24"/>
              </w:rPr>
              <w:t>说明</w:t>
            </w:r>
          </w:p>
        </w:tc>
      </w:tr>
      <w:tr w:rsidR="0028331B">
        <w:trPr>
          <w:cantSplit/>
          <w:trHeight w:val="915"/>
        </w:trPr>
        <w:tc>
          <w:tcPr>
            <w:tcW w:w="828"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1476" w:type="dxa"/>
          </w:tcPr>
          <w:p w:rsidR="0028331B" w:rsidRDefault="0028331B">
            <w:pPr>
              <w:spacing w:line="432" w:lineRule="auto"/>
              <w:rPr>
                <w:rFonts w:ascii="宋体" w:hAnsi="宋体"/>
                <w:sz w:val="24"/>
              </w:rPr>
            </w:pPr>
          </w:p>
        </w:tc>
        <w:tc>
          <w:tcPr>
            <w:tcW w:w="1044" w:type="dxa"/>
          </w:tcPr>
          <w:p w:rsidR="0028331B" w:rsidRDefault="0028331B">
            <w:pPr>
              <w:spacing w:line="432" w:lineRule="auto"/>
              <w:rPr>
                <w:rFonts w:ascii="宋体" w:hAnsi="宋体"/>
                <w:sz w:val="24"/>
              </w:rPr>
            </w:pPr>
          </w:p>
        </w:tc>
      </w:tr>
      <w:tr w:rsidR="0028331B">
        <w:trPr>
          <w:cantSplit/>
          <w:trHeight w:val="1017"/>
        </w:trPr>
        <w:tc>
          <w:tcPr>
            <w:tcW w:w="828"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1476" w:type="dxa"/>
          </w:tcPr>
          <w:p w:rsidR="0028331B" w:rsidRDefault="0028331B">
            <w:pPr>
              <w:spacing w:line="432" w:lineRule="auto"/>
              <w:rPr>
                <w:rFonts w:ascii="宋体" w:hAnsi="宋体"/>
                <w:sz w:val="24"/>
              </w:rPr>
            </w:pPr>
          </w:p>
        </w:tc>
        <w:tc>
          <w:tcPr>
            <w:tcW w:w="1044" w:type="dxa"/>
          </w:tcPr>
          <w:p w:rsidR="0028331B" w:rsidRDefault="0028331B">
            <w:pPr>
              <w:spacing w:line="432" w:lineRule="auto"/>
              <w:rPr>
                <w:rFonts w:ascii="宋体" w:hAnsi="宋体"/>
                <w:sz w:val="24"/>
              </w:rPr>
            </w:pPr>
          </w:p>
        </w:tc>
      </w:tr>
      <w:tr w:rsidR="0028331B">
        <w:trPr>
          <w:cantSplit/>
          <w:trHeight w:val="1017"/>
        </w:trPr>
        <w:tc>
          <w:tcPr>
            <w:tcW w:w="828"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1476" w:type="dxa"/>
          </w:tcPr>
          <w:p w:rsidR="0028331B" w:rsidRDefault="0028331B">
            <w:pPr>
              <w:spacing w:line="432" w:lineRule="auto"/>
              <w:rPr>
                <w:rFonts w:ascii="宋体" w:hAnsi="宋体"/>
                <w:sz w:val="24"/>
              </w:rPr>
            </w:pPr>
          </w:p>
        </w:tc>
        <w:tc>
          <w:tcPr>
            <w:tcW w:w="1044" w:type="dxa"/>
          </w:tcPr>
          <w:p w:rsidR="0028331B" w:rsidRDefault="0028331B">
            <w:pPr>
              <w:spacing w:line="432" w:lineRule="auto"/>
              <w:rPr>
                <w:rFonts w:ascii="宋体" w:hAnsi="宋体"/>
                <w:sz w:val="24"/>
              </w:rPr>
            </w:pPr>
          </w:p>
        </w:tc>
      </w:tr>
      <w:tr w:rsidR="0028331B">
        <w:trPr>
          <w:cantSplit/>
          <w:trHeight w:val="1017"/>
        </w:trPr>
        <w:tc>
          <w:tcPr>
            <w:tcW w:w="828"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1476" w:type="dxa"/>
          </w:tcPr>
          <w:p w:rsidR="0028331B" w:rsidRDefault="0028331B">
            <w:pPr>
              <w:spacing w:line="432" w:lineRule="auto"/>
              <w:rPr>
                <w:rFonts w:ascii="宋体" w:hAnsi="宋体"/>
                <w:sz w:val="24"/>
              </w:rPr>
            </w:pPr>
          </w:p>
        </w:tc>
        <w:tc>
          <w:tcPr>
            <w:tcW w:w="1044" w:type="dxa"/>
          </w:tcPr>
          <w:p w:rsidR="0028331B" w:rsidRDefault="0028331B">
            <w:pPr>
              <w:spacing w:line="432" w:lineRule="auto"/>
              <w:rPr>
                <w:rFonts w:ascii="宋体" w:hAnsi="宋体"/>
                <w:sz w:val="24"/>
              </w:rPr>
            </w:pPr>
          </w:p>
        </w:tc>
      </w:tr>
      <w:tr w:rsidR="0028331B">
        <w:trPr>
          <w:cantSplit/>
          <w:trHeight w:val="915"/>
        </w:trPr>
        <w:tc>
          <w:tcPr>
            <w:tcW w:w="828"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2520" w:type="dxa"/>
          </w:tcPr>
          <w:p w:rsidR="0028331B" w:rsidRDefault="0028331B">
            <w:pPr>
              <w:spacing w:line="432" w:lineRule="auto"/>
              <w:rPr>
                <w:rFonts w:ascii="宋体" w:hAnsi="宋体"/>
                <w:sz w:val="24"/>
              </w:rPr>
            </w:pPr>
          </w:p>
        </w:tc>
        <w:tc>
          <w:tcPr>
            <w:tcW w:w="1476" w:type="dxa"/>
          </w:tcPr>
          <w:p w:rsidR="0028331B" w:rsidRDefault="0028331B">
            <w:pPr>
              <w:spacing w:line="432" w:lineRule="auto"/>
              <w:rPr>
                <w:rFonts w:ascii="宋体" w:hAnsi="宋体"/>
                <w:sz w:val="24"/>
              </w:rPr>
            </w:pPr>
          </w:p>
        </w:tc>
        <w:tc>
          <w:tcPr>
            <w:tcW w:w="1044" w:type="dxa"/>
          </w:tcPr>
          <w:p w:rsidR="0028331B" w:rsidRDefault="0028331B">
            <w:pPr>
              <w:spacing w:line="432" w:lineRule="auto"/>
              <w:rPr>
                <w:rFonts w:ascii="宋体" w:hAnsi="宋体"/>
                <w:sz w:val="24"/>
              </w:rPr>
            </w:pPr>
          </w:p>
        </w:tc>
      </w:tr>
    </w:tbl>
    <w:p w:rsidR="0092642D" w:rsidRDefault="0092642D">
      <w:pPr>
        <w:ind w:left="945" w:hanging="945"/>
        <w:rPr>
          <w:rFonts w:ascii="宋体" w:hAnsi="宋体" w:hint="eastAsia"/>
          <w:sz w:val="24"/>
          <w:szCs w:val="24"/>
          <w:lang w:val="en-GB"/>
        </w:rPr>
      </w:pPr>
    </w:p>
    <w:p w:rsidR="0028331B" w:rsidRDefault="00EA28BE">
      <w:pPr>
        <w:ind w:left="945" w:hanging="945"/>
        <w:rPr>
          <w:snapToGrid w:val="0"/>
          <w:kern w:val="0"/>
          <w:sz w:val="24"/>
          <w:szCs w:val="24"/>
        </w:rPr>
      </w:pPr>
      <w:r>
        <w:rPr>
          <w:rFonts w:ascii="宋体" w:hAnsi="宋体" w:hint="eastAsia"/>
          <w:sz w:val="24"/>
          <w:szCs w:val="24"/>
          <w:lang w:val="en-GB"/>
        </w:rPr>
        <w:t>供应商</w:t>
      </w:r>
      <w:r>
        <w:rPr>
          <w:rFonts w:ascii="宋体" w:hAnsi="宋体" w:hint="eastAsia"/>
          <w:sz w:val="24"/>
          <w:szCs w:val="24"/>
        </w:rPr>
        <w:t>名称</w:t>
      </w:r>
      <w:r>
        <w:rPr>
          <w:rFonts w:ascii="宋体" w:hAnsi="宋体" w:hint="eastAsia"/>
          <w:sz w:val="24"/>
        </w:rPr>
        <w:t>（盖章）</w:t>
      </w:r>
      <w:r>
        <w:rPr>
          <w:rFonts w:ascii="宋体" w:hAnsi="宋体" w:hint="eastAsia"/>
          <w:sz w:val="24"/>
          <w:szCs w:val="24"/>
        </w:rPr>
        <w:t>：</w:t>
      </w:r>
      <w:r>
        <w:rPr>
          <w:rFonts w:ascii="宋体" w:hAnsi="宋体" w:hint="eastAsia"/>
          <w:sz w:val="24"/>
          <w:szCs w:val="24"/>
          <w:u w:val="single"/>
        </w:rPr>
        <w:t xml:space="preserve">                            </w:t>
      </w:r>
    </w:p>
    <w:p w:rsidR="0092642D" w:rsidRDefault="0092642D">
      <w:pPr>
        <w:spacing w:line="432" w:lineRule="auto"/>
        <w:rPr>
          <w:rFonts w:hint="eastAsia"/>
          <w:snapToGrid w:val="0"/>
          <w:kern w:val="0"/>
          <w:sz w:val="24"/>
          <w:szCs w:val="24"/>
        </w:rPr>
      </w:pPr>
    </w:p>
    <w:p w:rsidR="0028331B" w:rsidRDefault="00EA28BE">
      <w:pPr>
        <w:spacing w:line="432" w:lineRule="auto"/>
        <w:rPr>
          <w:rFonts w:ascii="宋体" w:hAnsi="宋体"/>
          <w:sz w:val="24"/>
          <w:u w:val="single"/>
        </w:rPr>
      </w:pPr>
      <w:r>
        <w:rPr>
          <w:rFonts w:hint="eastAsia"/>
          <w:snapToGrid w:val="0"/>
          <w:kern w:val="0"/>
          <w:sz w:val="24"/>
          <w:szCs w:val="24"/>
        </w:rPr>
        <w:t>法定代表人或被授权人</w:t>
      </w:r>
      <w:r>
        <w:rPr>
          <w:rFonts w:ascii="宋体" w:hAnsi="宋体" w:hint="eastAsia"/>
          <w:sz w:val="24"/>
        </w:rPr>
        <w:t>签字：</w:t>
      </w:r>
      <w:r>
        <w:rPr>
          <w:rFonts w:ascii="宋体" w:hAnsi="宋体" w:hint="eastAsia"/>
          <w:sz w:val="24"/>
          <w:u w:val="single"/>
        </w:rPr>
        <w:t xml:space="preserve">                       </w:t>
      </w:r>
    </w:p>
    <w:p w:rsidR="0028331B" w:rsidRDefault="00EA28BE">
      <w:pPr>
        <w:spacing w:line="432" w:lineRule="auto"/>
        <w:jc w:val="right"/>
        <w:rPr>
          <w:rFonts w:ascii="宋体" w:hAnsi="宋体"/>
          <w:sz w:val="24"/>
          <w:u w:val="single"/>
        </w:rPr>
      </w:pPr>
      <w:r>
        <w:rPr>
          <w:rFonts w:hint="eastAsia"/>
          <w:snapToGrid w:val="0"/>
          <w:kern w:val="0"/>
          <w:sz w:val="24"/>
          <w:szCs w:val="24"/>
        </w:rPr>
        <w:t xml:space="preserve">                </w:t>
      </w:r>
      <w:r>
        <w:rPr>
          <w:rFonts w:hint="eastAsia"/>
          <w:snapToGrid w:val="0"/>
          <w:kern w:val="0"/>
          <w:sz w:val="24"/>
          <w:szCs w:val="24"/>
        </w:rPr>
        <w:t>年</w:t>
      </w:r>
      <w:r>
        <w:rPr>
          <w:rFonts w:hint="eastAsia"/>
          <w:snapToGrid w:val="0"/>
          <w:kern w:val="0"/>
          <w:sz w:val="24"/>
          <w:szCs w:val="24"/>
        </w:rPr>
        <w:t xml:space="preserve">    </w:t>
      </w:r>
      <w:r>
        <w:rPr>
          <w:rFonts w:hint="eastAsia"/>
          <w:snapToGrid w:val="0"/>
          <w:kern w:val="0"/>
          <w:sz w:val="24"/>
          <w:szCs w:val="24"/>
        </w:rPr>
        <w:t>月</w:t>
      </w:r>
      <w:r>
        <w:rPr>
          <w:rFonts w:hint="eastAsia"/>
          <w:snapToGrid w:val="0"/>
          <w:kern w:val="0"/>
          <w:sz w:val="24"/>
          <w:szCs w:val="24"/>
        </w:rPr>
        <w:t xml:space="preserve">    </w:t>
      </w:r>
      <w:r>
        <w:rPr>
          <w:rFonts w:hint="eastAsia"/>
          <w:snapToGrid w:val="0"/>
          <w:kern w:val="0"/>
          <w:sz w:val="24"/>
          <w:szCs w:val="24"/>
        </w:rPr>
        <w:t>日</w:t>
      </w:r>
    </w:p>
    <w:p w:rsidR="0028331B" w:rsidRDefault="00EA28BE">
      <w:pPr>
        <w:spacing w:line="360" w:lineRule="auto"/>
        <w:ind w:firstLine="359"/>
        <w:rPr>
          <w:rFonts w:ascii="宋体" w:hAnsi="宋体"/>
          <w:szCs w:val="21"/>
        </w:rPr>
      </w:pPr>
      <w:r>
        <w:rPr>
          <w:rFonts w:ascii="宋体" w:hAnsi="宋体" w:hint="eastAsia"/>
          <w:szCs w:val="21"/>
        </w:rPr>
        <w:t>注：1、供应商应对照竞谈文件技术规格，逐条说明所提供服务已对竞谈文件的技术指标做出了响应或偏离，特别对有具体参数要求的指标，供应商必须提供所供服务的具体参数指标。</w:t>
      </w:r>
    </w:p>
    <w:p w:rsidR="0028331B" w:rsidRDefault="00EA28BE">
      <w:pPr>
        <w:spacing w:line="360" w:lineRule="auto"/>
        <w:ind w:firstLine="359"/>
        <w:rPr>
          <w:rFonts w:ascii="宋体" w:hAnsi="宋体"/>
          <w:szCs w:val="21"/>
        </w:rPr>
      </w:pPr>
      <w:r>
        <w:rPr>
          <w:rFonts w:ascii="宋体" w:hAnsi="宋体" w:hint="eastAsia"/>
          <w:szCs w:val="21"/>
        </w:rPr>
        <w:t>2、以上响应/偏离内容应在说明栏中注明该条在竞谈响应文件中相关部分（或页码）有相应的依据。</w:t>
      </w:r>
    </w:p>
    <w:p w:rsidR="0028331B" w:rsidRDefault="00EA28BE">
      <w:pPr>
        <w:spacing w:line="360" w:lineRule="auto"/>
        <w:ind w:firstLine="359"/>
        <w:rPr>
          <w:rFonts w:ascii="宋体" w:hAnsi="宋体"/>
          <w:szCs w:val="21"/>
        </w:rPr>
      </w:pPr>
      <w:r>
        <w:rPr>
          <w:rFonts w:ascii="宋体" w:hAnsi="宋体" w:hint="eastAsia"/>
          <w:szCs w:val="21"/>
        </w:rPr>
        <w:t>3、供应商所供服务如与竞谈文件要求的规格及配置不一致，则需在上表说明栏中注明。</w:t>
      </w:r>
      <w:bookmarkStart w:id="158" w:name="_Toc136162860"/>
    </w:p>
    <w:p w:rsidR="0028331B" w:rsidRDefault="00EA28BE">
      <w:pPr>
        <w:spacing w:line="360" w:lineRule="auto"/>
        <w:ind w:firstLine="359"/>
        <w:rPr>
          <w:rFonts w:ascii="宋体" w:hAnsi="宋体"/>
          <w:szCs w:val="21"/>
        </w:rPr>
      </w:pPr>
      <w:r>
        <w:rPr>
          <w:rFonts w:ascii="宋体" w:hAnsi="宋体" w:hint="eastAsia"/>
          <w:szCs w:val="21"/>
        </w:rPr>
        <w:t>4、如不按要求填写，产生的一切后果由供应商负责。</w:t>
      </w:r>
      <w:bookmarkEnd w:id="158"/>
    </w:p>
    <w:p w:rsidR="0028331B" w:rsidRDefault="00EA28BE">
      <w:pPr>
        <w:pStyle w:val="3"/>
        <w:spacing w:line="360" w:lineRule="auto"/>
        <w:rPr>
          <w:rFonts w:hAnsi="宋体"/>
          <w:sz w:val="28"/>
        </w:rPr>
      </w:pPr>
      <w:bookmarkStart w:id="159" w:name="_Toc319584578"/>
      <w:bookmarkStart w:id="160" w:name="_Toc8316339"/>
      <w:bookmarkStart w:id="161" w:name="_Toc21506601"/>
      <w:r>
        <w:rPr>
          <w:rFonts w:hAnsi="宋体" w:hint="eastAsia"/>
          <w:sz w:val="30"/>
          <w:szCs w:val="30"/>
        </w:rPr>
        <w:lastRenderedPageBreak/>
        <w:t>5．商务条款响应/偏离表</w:t>
      </w:r>
      <w:bookmarkEnd w:id="159"/>
      <w:r>
        <w:rPr>
          <w:rFonts w:hAnsi="宋体" w:hint="eastAsia"/>
          <w:sz w:val="30"/>
          <w:szCs w:val="30"/>
        </w:rPr>
        <w:t>*</w:t>
      </w:r>
      <w:bookmarkEnd w:id="160"/>
      <w:bookmarkEnd w:id="161"/>
    </w:p>
    <w:p w:rsidR="0028331B" w:rsidRDefault="00EA28BE">
      <w:pPr>
        <w:tabs>
          <w:tab w:val="left" w:pos="825"/>
          <w:tab w:val="center" w:pos="4426"/>
        </w:tabs>
        <w:spacing w:line="700" w:lineRule="exact"/>
        <w:rPr>
          <w:rFonts w:ascii="宋体" w:hAnsi="宋体"/>
          <w:sz w:val="24"/>
          <w:szCs w:val="24"/>
        </w:rPr>
      </w:pPr>
      <w:r>
        <w:rPr>
          <w:rFonts w:ascii="宋体" w:hAnsi="宋体" w:hint="eastAsia"/>
          <w:sz w:val="24"/>
          <w:szCs w:val="24"/>
        </w:rPr>
        <w:t>项目名称：信息安全服务项目</w:t>
      </w:r>
    </w:p>
    <w:p w:rsidR="0028331B" w:rsidRDefault="00EA28BE">
      <w:pPr>
        <w:tabs>
          <w:tab w:val="left" w:pos="825"/>
          <w:tab w:val="center" w:pos="4426"/>
        </w:tabs>
        <w:spacing w:line="700" w:lineRule="exact"/>
        <w:rPr>
          <w:rFonts w:ascii="宋体" w:hAnsi="宋体"/>
          <w:sz w:val="24"/>
          <w:u w:val="single"/>
        </w:rPr>
      </w:pPr>
      <w:r>
        <w:rPr>
          <w:rFonts w:ascii="宋体" w:hAnsi="宋体" w:hint="eastAsia"/>
          <w:sz w:val="24"/>
          <w:szCs w:val="24"/>
        </w:rPr>
        <w:t>采购编号：JXHG2019-0918</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686"/>
        <w:gridCol w:w="2701"/>
        <w:gridCol w:w="1552"/>
        <w:gridCol w:w="1034"/>
      </w:tblGrid>
      <w:tr w:rsidR="0028331B">
        <w:trPr>
          <w:trHeight w:val="848"/>
          <w:jc w:val="center"/>
        </w:trPr>
        <w:tc>
          <w:tcPr>
            <w:tcW w:w="674" w:type="dxa"/>
            <w:vAlign w:val="center"/>
          </w:tcPr>
          <w:p w:rsidR="0028331B" w:rsidRDefault="00EA28BE">
            <w:pPr>
              <w:jc w:val="center"/>
              <w:rPr>
                <w:rFonts w:ascii="宋体" w:hAnsi="宋体"/>
                <w:sz w:val="24"/>
                <w:szCs w:val="24"/>
              </w:rPr>
            </w:pPr>
            <w:r>
              <w:rPr>
                <w:rFonts w:ascii="宋体" w:hAnsi="宋体" w:hint="eastAsia"/>
                <w:sz w:val="24"/>
                <w:szCs w:val="24"/>
              </w:rPr>
              <w:t>序号</w:t>
            </w:r>
          </w:p>
        </w:tc>
        <w:tc>
          <w:tcPr>
            <w:tcW w:w="2686" w:type="dxa"/>
            <w:vAlign w:val="center"/>
          </w:tcPr>
          <w:p w:rsidR="0028331B" w:rsidRDefault="00EA28BE">
            <w:pPr>
              <w:jc w:val="center"/>
              <w:rPr>
                <w:rFonts w:ascii="宋体" w:hAnsi="宋体"/>
                <w:sz w:val="24"/>
                <w:szCs w:val="24"/>
              </w:rPr>
            </w:pPr>
            <w:r>
              <w:rPr>
                <w:rFonts w:hint="eastAsia"/>
                <w:sz w:val="24"/>
                <w:szCs w:val="24"/>
              </w:rPr>
              <w:t>竞谈</w:t>
            </w:r>
            <w:r>
              <w:rPr>
                <w:rFonts w:ascii="宋体" w:hAnsi="宋体" w:hint="eastAsia"/>
                <w:sz w:val="24"/>
                <w:szCs w:val="24"/>
              </w:rPr>
              <w:t>文件的商务条款</w:t>
            </w:r>
          </w:p>
        </w:tc>
        <w:tc>
          <w:tcPr>
            <w:tcW w:w="2701" w:type="dxa"/>
            <w:vAlign w:val="center"/>
          </w:tcPr>
          <w:p w:rsidR="0028331B" w:rsidRDefault="00EA28BE">
            <w:pPr>
              <w:jc w:val="center"/>
              <w:rPr>
                <w:rFonts w:ascii="宋体" w:hAnsi="宋体"/>
                <w:sz w:val="24"/>
                <w:szCs w:val="24"/>
              </w:rPr>
            </w:pPr>
            <w:r>
              <w:rPr>
                <w:rFonts w:ascii="宋体" w:hAnsi="宋体" w:hint="eastAsia"/>
                <w:sz w:val="24"/>
                <w:szCs w:val="24"/>
              </w:rPr>
              <w:t>响应文件的商务条款</w:t>
            </w:r>
          </w:p>
        </w:tc>
        <w:tc>
          <w:tcPr>
            <w:tcW w:w="1552" w:type="dxa"/>
            <w:vAlign w:val="center"/>
          </w:tcPr>
          <w:p w:rsidR="0028331B" w:rsidRDefault="00EA28BE">
            <w:pPr>
              <w:jc w:val="center"/>
              <w:rPr>
                <w:rFonts w:ascii="宋体" w:hAnsi="宋体"/>
                <w:sz w:val="24"/>
                <w:szCs w:val="24"/>
              </w:rPr>
            </w:pPr>
            <w:r>
              <w:rPr>
                <w:rFonts w:ascii="宋体" w:hAnsi="宋体" w:hint="eastAsia"/>
                <w:sz w:val="24"/>
                <w:szCs w:val="24"/>
              </w:rPr>
              <w:t>响应/偏离</w:t>
            </w:r>
          </w:p>
        </w:tc>
        <w:tc>
          <w:tcPr>
            <w:tcW w:w="1034" w:type="dxa"/>
            <w:vAlign w:val="center"/>
          </w:tcPr>
          <w:p w:rsidR="0028331B" w:rsidRDefault="00EA28BE">
            <w:pPr>
              <w:jc w:val="center"/>
              <w:rPr>
                <w:rFonts w:ascii="宋体" w:hAnsi="宋体"/>
                <w:sz w:val="24"/>
                <w:szCs w:val="24"/>
              </w:rPr>
            </w:pPr>
            <w:r>
              <w:rPr>
                <w:rFonts w:ascii="宋体" w:hAnsi="宋体" w:hint="eastAsia"/>
                <w:sz w:val="24"/>
                <w:szCs w:val="24"/>
              </w:rPr>
              <w:t>说明</w:t>
            </w:r>
          </w:p>
        </w:tc>
      </w:tr>
      <w:tr w:rsidR="0028331B">
        <w:trPr>
          <w:trHeight w:val="792"/>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87"/>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70"/>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94"/>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89"/>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72"/>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r w:rsidR="0028331B">
        <w:trPr>
          <w:trHeight w:val="781"/>
          <w:jc w:val="center"/>
        </w:trPr>
        <w:tc>
          <w:tcPr>
            <w:tcW w:w="674" w:type="dxa"/>
            <w:vAlign w:val="center"/>
          </w:tcPr>
          <w:p w:rsidR="0028331B" w:rsidRDefault="0028331B">
            <w:pPr>
              <w:spacing w:line="432" w:lineRule="auto"/>
              <w:rPr>
                <w:rFonts w:ascii="宋体" w:hAnsi="宋体"/>
                <w:sz w:val="24"/>
              </w:rPr>
            </w:pPr>
          </w:p>
        </w:tc>
        <w:tc>
          <w:tcPr>
            <w:tcW w:w="2686" w:type="dxa"/>
            <w:vAlign w:val="center"/>
          </w:tcPr>
          <w:p w:rsidR="0028331B" w:rsidRDefault="0028331B">
            <w:pPr>
              <w:spacing w:line="432" w:lineRule="auto"/>
              <w:rPr>
                <w:rFonts w:ascii="宋体" w:hAnsi="宋体"/>
                <w:sz w:val="24"/>
              </w:rPr>
            </w:pPr>
          </w:p>
        </w:tc>
        <w:tc>
          <w:tcPr>
            <w:tcW w:w="2701" w:type="dxa"/>
            <w:vAlign w:val="center"/>
          </w:tcPr>
          <w:p w:rsidR="0028331B" w:rsidRDefault="0028331B">
            <w:pPr>
              <w:spacing w:line="432" w:lineRule="auto"/>
              <w:rPr>
                <w:rFonts w:ascii="宋体" w:hAnsi="宋体"/>
                <w:sz w:val="24"/>
              </w:rPr>
            </w:pPr>
          </w:p>
        </w:tc>
        <w:tc>
          <w:tcPr>
            <w:tcW w:w="1552" w:type="dxa"/>
            <w:vAlign w:val="center"/>
          </w:tcPr>
          <w:p w:rsidR="0028331B" w:rsidRDefault="0028331B">
            <w:pPr>
              <w:spacing w:line="432" w:lineRule="auto"/>
              <w:rPr>
                <w:rFonts w:ascii="宋体" w:hAnsi="宋体"/>
                <w:sz w:val="24"/>
              </w:rPr>
            </w:pPr>
          </w:p>
        </w:tc>
        <w:tc>
          <w:tcPr>
            <w:tcW w:w="1034" w:type="dxa"/>
            <w:vAlign w:val="center"/>
          </w:tcPr>
          <w:p w:rsidR="0028331B" w:rsidRDefault="0028331B">
            <w:pPr>
              <w:spacing w:line="432" w:lineRule="auto"/>
              <w:rPr>
                <w:rFonts w:ascii="宋体" w:hAnsi="宋体"/>
                <w:sz w:val="24"/>
              </w:rPr>
            </w:pPr>
          </w:p>
        </w:tc>
      </w:tr>
    </w:tbl>
    <w:p w:rsidR="0028331B" w:rsidRDefault="0028331B">
      <w:pPr>
        <w:ind w:firstLineChars="200" w:firstLine="420"/>
        <w:rPr>
          <w:kern w:val="0"/>
        </w:rPr>
      </w:pPr>
    </w:p>
    <w:p w:rsidR="0028331B" w:rsidRDefault="00EA28BE">
      <w:pPr>
        <w:spacing w:line="432" w:lineRule="auto"/>
        <w:rPr>
          <w:snapToGrid w:val="0"/>
          <w:kern w:val="0"/>
          <w:sz w:val="24"/>
          <w:szCs w:val="24"/>
        </w:rPr>
      </w:pPr>
      <w:r>
        <w:rPr>
          <w:rFonts w:ascii="宋体" w:hAnsi="宋体" w:hint="eastAsia"/>
          <w:sz w:val="24"/>
          <w:szCs w:val="24"/>
          <w:lang w:val="en-GB"/>
        </w:rPr>
        <w:t>供应商</w:t>
      </w:r>
      <w:r>
        <w:rPr>
          <w:rFonts w:ascii="宋体" w:hAnsi="宋体" w:hint="eastAsia"/>
          <w:sz w:val="24"/>
          <w:szCs w:val="24"/>
        </w:rPr>
        <w:t>名称</w:t>
      </w:r>
      <w:r>
        <w:rPr>
          <w:rFonts w:ascii="宋体" w:hAnsi="宋体" w:hint="eastAsia"/>
          <w:sz w:val="24"/>
        </w:rPr>
        <w:t>（盖章）</w:t>
      </w:r>
      <w:r>
        <w:rPr>
          <w:rFonts w:ascii="宋体" w:hAnsi="宋体" w:hint="eastAsia"/>
          <w:sz w:val="24"/>
          <w:szCs w:val="24"/>
        </w:rPr>
        <w:t>：</w:t>
      </w:r>
      <w:r>
        <w:rPr>
          <w:rFonts w:ascii="宋体" w:hAnsi="宋体" w:hint="eastAsia"/>
          <w:sz w:val="24"/>
          <w:szCs w:val="24"/>
          <w:u w:val="single"/>
        </w:rPr>
        <w:t xml:space="preserve">                                   </w:t>
      </w:r>
    </w:p>
    <w:p w:rsidR="0028331B" w:rsidRDefault="00EA28BE">
      <w:pPr>
        <w:spacing w:line="432" w:lineRule="auto"/>
        <w:rPr>
          <w:rFonts w:ascii="宋体" w:hAnsi="宋体"/>
          <w:sz w:val="24"/>
          <w:szCs w:val="24"/>
          <w:u w:val="single"/>
        </w:rPr>
      </w:pPr>
      <w:r>
        <w:rPr>
          <w:rFonts w:hint="eastAsia"/>
          <w:snapToGrid w:val="0"/>
          <w:kern w:val="0"/>
          <w:sz w:val="24"/>
          <w:szCs w:val="24"/>
        </w:rPr>
        <w:t>法定代表人或被授权人</w:t>
      </w:r>
      <w:r>
        <w:rPr>
          <w:rFonts w:ascii="宋体" w:hAnsi="宋体" w:hint="eastAsia"/>
          <w:sz w:val="24"/>
          <w:szCs w:val="24"/>
        </w:rPr>
        <w:t>（签字）：</w:t>
      </w:r>
      <w:r>
        <w:rPr>
          <w:rFonts w:ascii="宋体" w:hAnsi="宋体" w:hint="eastAsia"/>
          <w:sz w:val="24"/>
          <w:szCs w:val="24"/>
          <w:u w:val="single"/>
        </w:rPr>
        <w:t xml:space="preserve">                       </w:t>
      </w:r>
    </w:p>
    <w:p w:rsidR="0028331B" w:rsidRDefault="00EA28BE">
      <w:pPr>
        <w:ind w:firstLineChars="200" w:firstLine="480"/>
        <w:rPr>
          <w:sz w:val="24"/>
          <w:szCs w:val="24"/>
        </w:rPr>
      </w:pPr>
      <w:r>
        <w:rPr>
          <w:rFonts w:hint="eastAsia"/>
          <w:snapToGrid w:val="0"/>
          <w:kern w:val="0"/>
          <w:sz w:val="24"/>
          <w:szCs w:val="24"/>
        </w:rPr>
        <w:t xml:space="preserve">                       </w:t>
      </w:r>
      <w:r>
        <w:rPr>
          <w:rFonts w:hint="eastAsia"/>
          <w:snapToGrid w:val="0"/>
          <w:kern w:val="0"/>
          <w:sz w:val="24"/>
          <w:szCs w:val="24"/>
        </w:rPr>
        <w:t>年</w:t>
      </w:r>
      <w:r>
        <w:rPr>
          <w:rFonts w:hint="eastAsia"/>
          <w:snapToGrid w:val="0"/>
          <w:kern w:val="0"/>
          <w:sz w:val="24"/>
          <w:szCs w:val="24"/>
        </w:rPr>
        <w:t xml:space="preserve">    </w:t>
      </w:r>
      <w:r>
        <w:rPr>
          <w:rFonts w:hint="eastAsia"/>
          <w:snapToGrid w:val="0"/>
          <w:kern w:val="0"/>
          <w:sz w:val="24"/>
          <w:szCs w:val="24"/>
        </w:rPr>
        <w:t>月</w:t>
      </w:r>
      <w:r>
        <w:rPr>
          <w:rFonts w:hint="eastAsia"/>
          <w:snapToGrid w:val="0"/>
          <w:kern w:val="0"/>
          <w:sz w:val="24"/>
          <w:szCs w:val="24"/>
        </w:rPr>
        <w:t xml:space="preserve">    </w:t>
      </w:r>
      <w:r>
        <w:rPr>
          <w:rFonts w:hint="eastAsia"/>
          <w:snapToGrid w:val="0"/>
          <w:kern w:val="0"/>
          <w:sz w:val="24"/>
          <w:szCs w:val="24"/>
        </w:rPr>
        <w:t>日</w:t>
      </w:r>
    </w:p>
    <w:p w:rsidR="0028331B" w:rsidRDefault="0028331B">
      <w:pPr>
        <w:spacing w:line="360" w:lineRule="auto"/>
        <w:ind w:firstLineChars="50" w:firstLine="105"/>
        <w:rPr>
          <w:szCs w:val="21"/>
        </w:rPr>
      </w:pPr>
    </w:p>
    <w:p w:rsidR="0028331B" w:rsidRDefault="00EA28BE">
      <w:pPr>
        <w:spacing w:line="360" w:lineRule="auto"/>
        <w:ind w:firstLine="540"/>
        <w:rPr>
          <w:rFonts w:ascii="宋体" w:hAnsi="宋体"/>
          <w:szCs w:val="21"/>
          <w:lang w:val="en-GB"/>
        </w:rPr>
      </w:pPr>
      <w:r>
        <w:rPr>
          <w:rFonts w:ascii="宋体" w:hAnsi="宋体" w:hint="eastAsia"/>
          <w:szCs w:val="21"/>
          <w:lang w:val="en-GB"/>
        </w:rPr>
        <w:t>注：1、商务条款包括服务期、付款方式、质保期、验收、培训及售后服务等内容；</w:t>
      </w:r>
    </w:p>
    <w:p w:rsidR="0028331B" w:rsidRDefault="00EA28BE">
      <w:pPr>
        <w:spacing w:line="360" w:lineRule="auto"/>
        <w:ind w:firstLine="540"/>
        <w:rPr>
          <w:rFonts w:ascii="宋体" w:hAnsi="宋体"/>
          <w:szCs w:val="21"/>
          <w:lang w:val="en-GB"/>
        </w:rPr>
      </w:pPr>
      <w:r>
        <w:rPr>
          <w:rFonts w:ascii="宋体" w:hAnsi="宋体" w:hint="eastAsia"/>
          <w:szCs w:val="21"/>
          <w:lang w:val="en-GB"/>
        </w:rPr>
        <w:t>2、供应商应对照竞谈文件要求的商务条款内容，逐条说明已对竞谈文件要求的商务条款作出了响应或偏离；</w:t>
      </w:r>
    </w:p>
    <w:p w:rsidR="0028331B" w:rsidRDefault="00EA28BE">
      <w:pPr>
        <w:spacing w:line="360" w:lineRule="auto"/>
        <w:ind w:firstLine="540"/>
        <w:rPr>
          <w:rFonts w:ascii="宋体" w:hAnsi="宋体"/>
          <w:spacing w:val="-2"/>
          <w:szCs w:val="21"/>
        </w:rPr>
      </w:pPr>
      <w:r>
        <w:rPr>
          <w:rFonts w:ascii="宋体" w:hAnsi="宋体" w:hint="eastAsia"/>
          <w:szCs w:val="21"/>
          <w:lang w:val="en-GB"/>
        </w:rPr>
        <w:t>3、</w:t>
      </w:r>
      <w:r>
        <w:rPr>
          <w:rFonts w:ascii="宋体" w:hAnsi="宋体" w:hint="eastAsia"/>
          <w:spacing w:val="-2"/>
          <w:szCs w:val="21"/>
        </w:rPr>
        <w:t>以上响应/偏离内容应在说明栏中注明该条在竞谈响应文件中相关部分（或页码）有相应的依据。</w:t>
      </w:r>
    </w:p>
    <w:p w:rsidR="0028331B" w:rsidRDefault="00EA28BE" w:rsidP="00E76EB3">
      <w:pPr>
        <w:spacing w:line="360" w:lineRule="auto"/>
        <w:ind w:firstLine="540"/>
        <w:rPr>
          <w:rFonts w:ascii="宋体" w:hAnsi="宋体"/>
          <w:sz w:val="24"/>
          <w:szCs w:val="24"/>
        </w:rPr>
      </w:pPr>
      <w:r>
        <w:rPr>
          <w:rFonts w:ascii="宋体" w:hAnsi="宋体" w:hint="eastAsia"/>
          <w:szCs w:val="21"/>
          <w:lang w:val="en-GB"/>
        </w:rPr>
        <w:t>4、</w:t>
      </w:r>
      <w:r>
        <w:rPr>
          <w:rFonts w:ascii="宋体" w:hAnsi="宋体" w:hint="eastAsia"/>
          <w:szCs w:val="21"/>
        </w:rPr>
        <w:t>供应商所供产品如与竞谈文件要求的</w:t>
      </w:r>
      <w:r>
        <w:rPr>
          <w:rFonts w:ascii="宋体" w:hAnsi="宋体" w:hint="eastAsia"/>
          <w:szCs w:val="21"/>
          <w:lang w:val="en-GB"/>
        </w:rPr>
        <w:t>商务条款</w:t>
      </w:r>
      <w:r>
        <w:rPr>
          <w:rFonts w:ascii="宋体" w:hAnsi="宋体" w:hint="eastAsia"/>
          <w:szCs w:val="21"/>
        </w:rPr>
        <w:t>不一致，则需在上表说明栏中注明；</w:t>
      </w:r>
      <w:r w:rsidR="00E76EB3">
        <w:rPr>
          <w:rFonts w:ascii="宋体" w:hAnsi="宋体" w:hint="eastAsia"/>
          <w:szCs w:val="21"/>
        </w:rPr>
        <w:t>如</w:t>
      </w:r>
      <w:r>
        <w:rPr>
          <w:rFonts w:ascii="宋体" w:hAnsi="宋体" w:hint="eastAsia"/>
          <w:szCs w:val="21"/>
          <w:lang w:val="en-GB"/>
        </w:rPr>
        <w:t>不按要求填写，产生的一切后果由供应商负责。</w:t>
      </w:r>
    </w:p>
    <w:p w:rsidR="0028331B" w:rsidRDefault="00EA28BE">
      <w:pPr>
        <w:pStyle w:val="3"/>
        <w:spacing w:line="360" w:lineRule="auto"/>
      </w:pPr>
      <w:bookmarkStart w:id="162" w:name="_Toc8316340"/>
      <w:bookmarkStart w:id="163" w:name="_Toc21506602"/>
      <w:bookmarkStart w:id="164" w:name="_Toc319584579"/>
      <w:r>
        <w:rPr>
          <w:rFonts w:hAnsi="宋体" w:hint="eastAsia"/>
          <w:sz w:val="30"/>
          <w:szCs w:val="30"/>
        </w:rPr>
        <w:lastRenderedPageBreak/>
        <w:t>6．</w:t>
      </w:r>
      <w:r>
        <w:rPr>
          <w:rFonts w:hint="eastAsia"/>
        </w:rPr>
        <w:t>供应商的资格声明</w:t>
      </w:r>
      <w:r>
        <w:rPr>
          <w:rFonts w:hAnsi="宋体" w:hint="eastAsia"/>
          <w:sz w:val="30"/>
          <w:szCs w:val="30"/>
        </w:rPr>
        <w:t>*</w:t>
      </w:r>
      <w:bookmarkEnd w:id="162"/>
      <w:bookmarkEnd w:id="163"/>
    </w:p>
    <w:p w:rsidR="0028331B" w:rsidRDefault="0028331B"/>
    <w:p w:rsidR="0028331B" w:rsidRDefault="0028331B"/>
    <w:p w:rsidR="0028331B" w:rsidRDefault="00EA28BE" w:rsidP="00D00672">
      <w:pPr>
        <w:spacing w:beforeLines="50" w:line="500" w:lineRule="exact"/>
        <w:rPr>
          <w:rFonts w:ascii="宋体" w:hAnsi="宋体"/>
          <w:b/>
          <w:sz w:val="28"/>
          <w:szCs w:val="28"/>
        </w:rPr>
      </w:pPr>
      <w:r>
        <w:rPr>
          <w:rFonts w:ascii="宋体" w:hAnsi="宋体" w:hint="eastAsia"/>
          <w:b/>
          <w:sz w:val="28"/>
          <w:szCs w:val="28"/>
        </w:rPr>
        <w:t>致：江西汉光教育科技有限责任公司</w:t>
      </w:r>
    </w:p>
    <w:p w:rsidR="0028331B" w:rsidRDefault="00EA28BE" w:rsidP="00D00672">
      <w:pPr>
        <w:spacing w:beforeLines="50" w:line="500" w:lineRule="exact"/>
        <w:ind w:firstLineChars="200" w:firstLine="480"/>
        <w:rPr>
          <w:rFonts w:ascii="宋体" w:hAnsi="宋体"/>
          <w:sz w:val="24"/>
          <w:szCs w:val="24"/>
        </w:rPr>
      </w:pPr>
      <w:r>
        <w:rPr>
          <w:rFonts w:ascii="宋体" w:hAnsi="宋体" w:hint="eastAsia"/>
          <w:sz w:val="24"/>
          <w:szCs w:val="24"/>
        </w:rPr>
        <w:t>我们</w:t>
      </w:r>
      <w:r>
        <w:rPr>
          <w:rFonts w:ascii="宋体" w:hAnsi="宋体" w:hint="eastAsia"/>
          <w:sz w:val="24"/>
          <w:szCs w:val="24"/>
          <w:u w:val="single"/>
        </w:rPr>
        <w:t xml:space="preserve">                      </w:t>
      </w:r>
      <w:r>
        <w:rPr>
          <w:rFonts w:ascii="宋体" w:hAnsi="宋体" w:hint="eastAsia"/>
          <w:sz w:val="24"/>
          <w:szCs w:val="24"/>
        </w:rPr>
        <w:t>（供应商全称）愿意对信息安全服务项目（采购编号：</w:t>
      </w:r>
      <w:r>
        <w:rPr>
          <w:rFonts w:ascii="宋体" w:hAnsi="宋体" w:hint="eastAsia"/>
          <w:bCs/>
          <w:sz w:val="24"/>
          <w:szCs w:val="24"/>
          <w:u w:val="single"/>
        </w:rPr>
        <w:t>JXHG2019-0918）</w:t>
      </w:r>
      <w:r>
        <w:rPr>
          <w:rFonts w:ascii="宋体" w:hAnsi="宋体" w:hint="eastAsia"/>
          <w:bCs/>
          <w:sz w:val="24"/>
          <w:szCs w:val="24"/>
        </w:rPr>
        <w:t>进行</w:t>
      </w:r>
      <w:r>
        <w:rPr>
          <w:rFonts w:ascii="宋体" w:hAnsi="宋体" w:hint="eastAsia"/>
          <w:sz w:val="24"/>
          <w:szCs w:val="24"/>
        </w:rPr>
        <w:t>竞谈响应。并在此声明，竞谈响应文件中所有关于供应商资格的文件材料、证明、陈述均是真实、准确的。如果发现此类文件材料、证明、陈述与事实不符，我方将承担由此而产生的一切后果。</w:t>
      </w:r>
    </w:p>
    <w:p w:rsidR="0028331B" w:rsidRDefault="00EA28BE" w:rsidP="00D00672">
      <w:pPr>
        <w:spacing w:beforeLines="50" w:line="500" w:lineRule="exact"/>
        <w:ind w:firstLineChars="200" w:firstLine="480"/>
        <w:rPr>
          <w:rFonts w:ascii="宋体" w:hAnsi="宋体"/>
          <w:sz w:val="24"/>
          <w:szCs w:val="24"/>
        </w:rPr>
      </w:pPr>
      <w:r>
        <w:rPr>
          <w:rFonts w:ascii="宋体" w:hAnsi="宋体" w:hint="eastAsia"/>
          <w:sz w:val="24"/>
          <w:szCs w:val="24"/>
        </w:rPr>
        <w:t>特此声明!</w:t>
      </w: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28331B" w:rsidP="00D00672">
      <w:pPr>
        <w:spacing w:beforeLines="50" w:line="500" w:lineRule="exact"/>
        <w:ind w:firstLineChars="200" w:firstLine="480"/>
        <w:rPr>
          <w:rFonts w:ascii="宋体" w:hAnsi="宋体"/>
          <w:sz w:val="24"/>
          <w:szCs w:val="24"/>
        </w:rPr>
      </w:pPr>
    </w:p>
    <w:p w:rsidR="0028331B" w:rsidRDefault="00EA28BE">
      <w:pPr>
        <w:spacing w:line="432" w:lineRule="auto"/>
        <w:rPr>
          <w:rFonts w:ascii="宋体" w:hAnsi="宋体"/>
          <w:sz w:val="24"/>
          <w:szCs w:val="24"/>
        </w:rPr>
      </w:pPr>
      <w:r>
        <w:rPr>
          <w:rFonts w:ascii="宋体" w:hAnsi="宋体" w:hint="eastAsia"/>
          <w:sz w:val="24"/>
          <w:szCs w:val="24"/>
        </w:rPr>
        <w:t>竞谈响应供应商</w:t>
      </w:r>
      <w:r>
        <w:rPr>
          <w:rFonts w:hint="eastAsia"/>
          <w:snapToGrid w:val="0"/>
          <w:kern w:val="0"/>
          <w:sz w:val="24"/>
          <w:szCs w:val="24"/>
        </w:rPr>
        <w:t>名称（盖章）：</w:t>
      </w:r>
      <w:r>
        <w:rPr>
          <w:rFonts w:ascii="宋体" w:hAnsi="宋体" w:hint="eastAsia"/>
          <w:sz w:val="24"/>
          <w:szCs w:val="24"/>
          <w:u w:val="single"/>
        </w:rPr>
        <w:t xml:space="preserve">                       </w:t>
      </w:r>
    </w:p>
    <w:p w:rsidR="0028331B" w:rsidRDefault="00EA28BE" w:rsidP="00D00672">
      <w:pPr>
        <w:spacing w:beforeLines="50" w:line="500" w:lineRule="exact"/>
        <w:rPr>
          <w:rFonts w:ascii="宋体" w:hAnsi="宋体"/>
          <w:sz w:val="24"/>
          <w:szCs w:val="24"/>
          <w:u w:val="single"/>
        </w:rPr>
      </w:pPr>
      <w:r>
        <w:rPr>
          <w:rFonts w:ascii="宋体" w:hAnsi="宋体" w:hint="eastAsia"/>
          <w:sz w:val="24"/>
          <w:szCs w:val="24"/>
        </w:rPr>
        <w:t>被授权人（签字）：</w:t>
      </w:r>
      <w:r>
        <w:rPr>
          <w:rFonts w:ascii="宋体" w:hAnsi="宋体" w:hint="eastAsia"/>
          <w:sz w:val="24"/>
          <w:szCs w:val="24"/>
          <w:u w:val="single"/>
        </w:rPr>
        <w:t xml:space="preserve">                       </w:t>
      </w:r>
    </w:p>
    <w:p w:rsidR="0028331B" w:rsidRDefault="0028331B" w:rsidP="00D00672">
      <w:pPr>
        <w:spacing w:beforeLines="50" w:line="500" w:lineRule="exact"/>
        <w:rPr>
          <w:rFonts w:ascii="宋体" w:hAnsi="宋体"/>
          <w:sz w:val="24"/>
          <w:szCs w:val="24"/>
          <w:u w:val="single"/>
        </w:rPr>
      </w:pPr>
    </w:p>
    <w:p w:rsidR="0028331B" w:rsidRDefault="0028331B" w:rsidP="00D00672">
      <w:pPr>
        <w:spacing w:beforeLines="50" w:line="500" w:lineRule="exact"/>
        <w:rPr>
          <w:rFonts w:ascii="宋体" w:hAnsi="宋体"/>
          <w:sz w:val="24"/>
          <w:szCs w:val="24"/>
          <w:u w:val="single"/>
        </w:rPr>
      </w:pPr>
    </w:p>
    <w:p w:rsidR="0028331B" w:rsidRDefault="00EA28BE" w:rsidP="00D00672">
      <w:pPr>
        <w:spacing w:beforeLines="50" w:line="500" w:lineRule="exact"/>
        <w:jc w:val="right"/>
        <w:rPr>
          <w:rFonts w:ascii="宋体" w:hAnsi="宋体"/>
          <w:sz w:val="24"/>
          <w:szCs w:val="24"/>
        </w:rPr>
      </w:pPr>
      <w:r>
        <w:rPr>
          <w:rFonts w:ascii="宋体" w:hAnsi="宋体" w:hint="eastAsia"/>
          <w:sz w:val="24"/>
          <w:szCs w:val="24"/>
        </w:rPr>
        <w:t>日    期：    年      月     日</w:t>
      </w:r>
    </w:p>
    <w:p w:rsidR="0028331B" w:rsidRDefault="0028331B" w:rsidP="00D00672">
      <w:pPr>
        <w:spacing w:beforeLines="50" w:line="500" w:lineRule="exact"/>
        <w:jc w:val="right"/>
        <w:rPr>
          <w:rFonts w:ascii="宋体" w:hAnsi="宋体"/>
          <w:sz w:val="24"/>
          <w:szCs w:val="24"/>
          <w:u w:val="single"/>
        </w:rPr>
      </w:pPr>
    </w:p>
    <w:p w:rsidR="0028331B" w:rsidRDefault="00EA28BE">
      <w:pPr>
        <w:pStyle w:val="3"/>
        <w:spacing w:line="360" w:lineRule="auto"/>
        <w:rPr>
          <w:rFonts w:hAnsi="宋体"/>
          <w:sz w:val="30"/>
          <w:szCs w:val="30"/>
        </w:rPr>
      </w:pPr>
      <w:bookmarkStart w:id="165" w:name="_Toc8316341"/>
      <w:bookmarkStart w:id="166" w:name="_Toc21506603"/>
      <w:r>
        <w:rPr>
          <w:rFonts w:hAnsi="宋体" w:hint="eastAsia"/>
          <w:sz w:val="30"/>
          <w:szCs w:val="30"/>
        </w:rPr>
        <w:lastRenderedPageBreak/>
        <w:t>7．资格证明文件</w:t>
      </w:r>
      <w:bookmarkEnd w:id="164"/>
      <w:r>
        <w:rPr>
          <w:rFonts w:hAnsi="宋体" w:hint="eastAsia"/>
          <w:sz w:val="30"/>
          <w:szCs w:val="30"/>
        </w:rPr>
        <w:t>*</w:t>
      </w:r>
      <w:bookmarkEnd w:id="165"/>
      <w:bookmarkEnd w:id="166"/>
    </w:p>
    <w:p w:rsidR="0028331B" w:rsidRDefault="00EA28BE">
      <w:pPr>
        <w:adjustRightInd w:val="0"/>
        <w:snapToGrid w:val="0"/>
        <w:spacing w:line="360" w:lineRule="auto"/>
        <w:ind w:left="1" w:rightChars="110" w:right="231"/>
        <w:rPr>
          <w:rFonts w:ascii="宋体" w:hAnsi="宋体"/>
          <w:sz w:val="24"/>
          <w:szCs w:val="24"/>
        </w:rPr>
      </w:pPr>
      <w:r>
        <w:rPr>
          <w:rFonts w:ascii="宋体" w:hAnsi="宋体" w:hint="eastAsia"/>
          <w:sz w:val="24"/>
          <w:szCs w:val="24"/>
        </w:rPr>
        <w:t>⑴ 有效的营业执照副本、税务登记证副本、组织机构代码证副本或多证合一副本</w:t>
      </w:r>
      <w:r>
        <w:rPr>
          <w:rFonts w:ascii="宋体" w:hAnsi="宋体" w:hint="eastAsia"/>
          <w:b/>
          <w:sz w:val="24"/>
          <w:szCs w:val="24"/>
        </w:rPr>
        <w:t>（复印件）*</w:t>
      </w:r>
    </w:p>
    <w:p w:rsidR="0028331B" w:rsidRDefault="00EA28BE">
      <w:pPr>
        <w:adjustRightInd w:val="0"/>
        <w:snapToGrid w:val="0"/>
        <w:spacing w:line="360" w:lineRule="auto"/>
        <w:ind w:left="1" w:rightChars="110" w:right="231"/>
        <w:rPr>
          <w:rFonts w:ascii="宋体" w:hAnsi="宋体"/>
          <w:sz w:val="24"/>
          <w:szCs w:val="24"/>
        </w:rPr>
      </w:pPr>
      <w:r>
        <w:rPr>
          <w:rFonts w:ascii="宋体" w:hAnsi="宋体" w:hint="eastAsia"/>
          <w:sz w:val="24"/>
          <w:szCs w:val="24"/>
        </w:rPr>
        <w:t>⑵ 具有良好的商业信誉和健全的财务会计制度（提供2018年经审计的财务报告或银行出具的资信证明或财政部门认可的政府采购专业担保机构出具的竞谈担保函）；</w:t>
      </w:r>
      <w:r>
        <w:rPr>
          <w:rFonts w:ascii="宋体" w:hAnsi="宋体" w:hint="eastAsia"/>
          <w:b/>
          <w:sz w:val="24"/>
        </w:rPr>
        <w:t>（复印件）*</w:t>
      </w:r>
    </w:p>
    <w:p w:rsidR="0028331B" w:rsidRDefault="00EA28BE">
      <w:pPr>
        <w:adjustRightInd w:val="0"/>
        <w:snapToGrid w:val="0"/>
        <w:spacing w:line="360" w:lineRule="auto"/>
        <w:ind w:left="3" w:rightChars="110" w:right="231"/>
        <w:rPr>
          <w:rFonts w:ascii="宋体" w:hAnsi="宋体"/>
          <w:sz w:val="24"/>
        </w:rPr>
      </w:pPr>
      <w:r>
        <w:rPr>
          <w:rFonts w:ascii="宋体" w:hAnsi="宋体" w:hint="eastAsia"/>
          <w:sz w:val="24"/>
        </w:rPr>
        <w:t xml:space="preserve">⑶ </w:t>
      </w:r>
      <w:r>
        <w:rPr>
          <w:rFonts w:ascii="宋体" w:hAnsi="宋体" w:hint="eastAsia"/>
          <w:sz w:val="24"/>
          <w:szCs w:val="24"/>
        </w:rPr>
        <w:t>依法缴纳税收和社会保障资金的良好记录</w:t>
      </w:r>
      <w:r>
        <w:rPr>
          <w:rFonts w:ascii="宋体" w:hAnsi="宋体" w:hint="eastAsia"/>
          <w:kern w:val="0"/>
          <w:sz w:val="24"/>
          <w:szCs w:val="24"/>
        </w:rPr>
        <w:t>（竞谈响应截止前6个月中任一月的纳税凭证和社保凭证）</w:t>
      </w:r>
      <w:r>
        <w:rPr>
          <w:rFonts w:ascii="宋体" w:hAnsi="宋体" w:hint="eastAsia"/>
          <w:sz w:val="24"/>
          <w:szCs w:val="24"/>
        </w:rPr>
        <w:t>；</w:t>
      </w:r>
      <w:r>
        <w:rPr>
          <w:rFonts w:ascii="宋体" w:hAnsi="宋体" w:hint="eastAsia"/>
          <w:b/>
          <w:sz w:val="24"/>
        </w:rPr>
        <w:t>（复印件）*</w:t>
      </w:r>
    </w:p>
    <w:p w:rsidR="0028331B" w:rsidRDefault="00D25232">
      <w:pPr>
        <w:adjustRightInd w:val="0"/>
        <w:snapToGrid w:val="0"/>
        <w:spacing w:line="360" w:lineRule="auto"/>
        <w:ind w:left="1" w:rightChars="110" w:right="231"/>
        <w:rPr>
          <w:rFonts w:ascii="宋体" w:hAnsi="宋体"/>
          <w:sz w:val="24"/>
          <w:szCs w:val="24"/>
        </w:rPr>
      </w:pPr>
      <w:r>
        <w:rPr>
          <w:rFonts w:ascii="宋体" w:hAnsi="宋体"/>
          <w:sz w:val="24"/>
        </w:rPr>
        <w:fldChar w:fldCharType="begin"/>
      </w:r>
      <w:r w:rsidR="00EA28BE">
        <w:rPr>
          <w:rFonts w:ascii="宋体" w:hAnsi="宋体"/>
          <w:sz w:val="24"/>
        </w:rPr>
        <w:instrText xml:space="preserve"> </w:instrText>
      </w:r>
      <w:r w:rsidR="00EA28BE">
        <w:rPr>
          <w:rFonts w:ascii="宋体" w:hAnsi="宋体" w:hint="eastAsia"/>
          <w:sz w:val="24"/>
        </w:rPr>
        <w:instrText>= 4 \* GB2</w:instrText>
      </w:r>
      <w:r w:rsidR="00EA28BE">
        <w:rPr>
          <w:rFonts w:ascii="宋体" w:hAnsi="宋体"/>
          <w:sz w:val="24"/>
        </w:rPr>
        <w:instrText xml:space="preserve"> </w:instrText>
      </w:r>
      <w:r>
        <w:rPr>
          <w:rFonts w:ascii="宋体" w:hAnsi="宋体"/>
          <w:sz w:val="24"/>
        </w:rPr>
        <w:fldChar w:fldCharType="separate"/>
      </w:r>
      <w:r w:rsidR="00EA28BE">
        <w:rPr>
          <w:rFonts w:ascii="宋体" w:hAnsi="宋体" w:hint="eastAsia"/>
          <w:sz w:val="24"/>
        </w:rPr>
        <w:t>⑷</w:t>
      </w:r>
      <w:r>
        <w:rPr>
          <w:rFonts w:ascii="宋体" w:hAnsi="宋体"/>
          <w:sz w:val="24"/>
        </w:rPr>
        <w:fldChar w:fldCharType="end"/>
      </w:r>
      <w:r w:rsidR="00EA28BE">
        <w:rPr>
          <w:rFonts w:ascii="宋体" w:hAnsi="宋体" w:hint="eastAsia"/>
          <w:sz w:val="24"/>
        </w:rPr>
        <w:t xml:space="preserve"> </w:t>
      </w:r>
      <w:r w:rsidR="00EA28BE">
        <w:rPr>
          <w:rFonts w:ascii="宋体" w:hAnsi="宋体" w:hint="eastAsia"/>
          <w:sz w:val="24"/>
          <w:szCs w:val="24"/>
        </w:rPr>
        <w:t>法定代表人授权书</w:t>
      </w:r>
      <w:r w:rsidR="00EA28BE">
        <w:rPr>
          <w:rFonts w:ascii="宋体" w:hAnsi="宋体" w:hint="eastAsia"/>
          <w:b/>
          <w:sz w:val="24"/>
          <w:szCs w:val="24"/>
        </w:rPr>
        <w:t>（原件放入正本，复印件放入副本；若法定代表人本人参与竞谈则不需此件但必须提供法定代表人身份证复印件）*</w:t>
      </w:r>
    </w:p>
    <w:p w:rsidR="0028331B" w:rsidRDefault="00EA28BE">
      <w:pPr>
        <w:adjustRightInd w:val="0"/>
        <w:snapToGrid w:val="0"/>
        <w:spacing w:line="360" w:lineRule="auto"/>
        <w:ind w:left="1" w:rightChars="110" w:right="231"/>
        <w:rPr>
          <w:rFonts w:ascii="宋体" w:hAnsi="宋体"/>
          <w:sz w:val="24"/>
        </w:rPr>
      </w:pPr>
      <w:r>
        <w:rPr>
          <w:rFonts w:ascii="宋体" w:hAnsi="宋体"/>
          <w:sz w:val="24"/>
        </w:rPr>
        <w:t>⑸</w:t>
      </w:r>
      <w:r>
        <w:rPr>
          <w:rFonts w:ascii="宋体" w:hAnsi="宋体" w:hint="eastAsia"/>
          <w:sz w:val="24"/>
        </w:rPr>
        <w:t xml:space="preserve"> 参加本次政府采购活动前3年内在经营活动中没有重大违法记录的书面声明</w:t>
      </w:r>
      <w:r>
        <w:rPr>
          <w:rFonts w:ascii="宋体" w:hAnsi="宋体" w:hint="eastAsia"/>
          <w:b/>
          <w:sz w:val="24"/>
        </w:rPr>
        <w:t>（原件放入正本中）</w:t>
      </w:r>
      <w:r>
        <w:rPr>
          <w:rFonts w:ascii="宋体" w:hAnsi="宋体"/>
          <w:b/>
          <w:sz w:val="24"/>
        </w:rPr>
        <w:t>*</w:t>
      </w:r>
    </w:p>
    <w:p w:rsidR="0028331B" w:rsidRDefault="00EA28BE">
      <w:pPr>
        <w:adjustRightInd w:val="0"/>
        <w:snapToGrid w:val="0"/>
        <w:spacing w:line="360" w:lineRule="auto"/>
        <w:ind w:left="1" w:rightChars="110" w:right="231"/>
        <w:rPr>
          <w:rFonts w:ascii="宋体" w:hAnsi="宋体"/>
          <w:sz w:val="24"/>
          <w:szCs w:val="24"/>
        </w:rPr>
      </w:pPr>
      <w:r>
        <w:rPr>
          <w:rFonts w:ascii="宋体" w:hAnsi="宋体" w:hint="eastAsia"/>
          <w:sz w:val="24"/>
          <w:szCs w:val="24"/>
        </w:rPr>
        <w:t>⑹ 提供履行合同所必须的设备和专业技术能力的承诺函；</w:t>
      </w:r>
      <w:r>
        <w:rPr>
          <w:rFonts w:ascii="宋体" w:hAnsi="宋体" w:hint="eastAsia"/>
          <w:b/>
          <w:sz w:val="24"/>
        </w:rPr>
        <w:t>（原件放入正本中）</w:t>
      </w:r>
      <w:r>
        <w:rPr>
          <w:rFonts w:ascii="宋体" w:hAnsi="宋体"/>
          <w:b/>
          <w:sz w:val="24"/>
        </w:rPr>
        <w:t>*</w:t>
      </w:r>
    </w:p>
    <w:p w:rsidR="0028331B" w:rsidRDefault="00EA28BE">
      <w:pPr>
        <w:adjustRightInd w:val="0"/>
        <w:snapToGrid w:val="0"/>
        <w:spacing w:line="360" w:lineRule="auto"/>
        <w:ind w:left="1" w:rightChars="110" w:right="231"/>
        <w:rPr>
          <w:rFonts w:ascii="宋体" w:hAnsi="宋体"/>
          <w:sz w:val="24"/>
        </w:rPr>
      </w:pPr>
      <w:r>
        <w:rPr>
          <w:rFonts w:ascii="宋体" w:hAnsi="宋体" w:hint="eastAsia"/>
          <w:sz w:val="24"/>
        </w:rPr>
        <w:t>⑺ 竞谈保证金凭证</w:t>
      </w:r>
      <w:r>
        <w:rPr>
          <w:rFonts w:ascii="宋体" w:hAnsi="宋体" w:hint="eastAsia"/>
          <w:sz w:val="24"/>
          <w:szCs w:val="24"/>
        </w:rPr>
        <w:t>及基本帐户开户许可证</w:t>
      </w:r>
      <w:r>
        <w:rPr>
          <w:rFonts w:ascii="宋体" w:hAnsi="宋体" w:hint="eastAsia"/>
          <w:b/>
          <w:sz w:val="24"/>
        </w:rPr>
        <w:t>（复印件）*</w:t>
      </w:r>
    </w:p>
    <w:p w:rsidR="0028331B" w:rsidRDefault="00EA28BE">
      <w:pPr>
        <w:adjustRightInd w:val="0"/>
        <w:snapToGrid w:val="0"/>
        <w:spacing w:line="360" w:lineRule="auto"/>
        <w:ind w:rightChars="110" w:right="231"/>
        <w:rPr>
          <w:rFonts w:ascii="宋体" w:hAnsi="宋体"/>
          <w:sz w:val="24"/>
        </w:rPr>
      </w:pPr>
      <w:r>
        <w:rPr>
          <w:rFonts w:ascii="宋体" w:hAnsi="宋体" w:hint="eastAsia"/>
          <w:sz w:val="24"/>
        </w:rPr>
        <w:t>⑻</w:t>
      </w:r>
      <w:r>
        <w:rPr>
          <w:rFonts w:ascii="宋体" w:hAnsi="宋体" w:hint="eastAsia"/>
          <w:b/>
          <w:sz w:val="24"/>
        </w:rPr>
        <w:t>供应商提供“信用中国”网站和中国政府采购网渠道的查询截图（复印件）*</w:t>
      </w:r>
    </w:p>
    <w:p w:rsidR="0028331B" w:rsidRDefault="00EA28BE">
      <w:pPr>
        <w:adjustRightInd w:val="0"/>
        <w:snapToGrid w:val="0"/>
        <w:spacing w:line="360" w:lineRule="auto"/>
        <w:ind w:left="1" w:rightChars="110" w:right="231"/>
        <w:rPr>
          <w:rFonts w:ascii="宋体" w:hAnsi="宋体"/>
          <w:sz w:val="24"/>
        </w:rPr>
      </w:pPr>
      <w:r>
        <w:rPr>
          <w:rFonts w:ascii="宋体" w:hAnsi="宋体" w:hint="eastAsia"/>
          <w:sz w:val="24"/>
        </w:rPr>
        <w:t>⑼法律、法规及竞谈文件要求提供的其他资格证明</w:t>
      </w:r>
    </w:p>
    <w:p w:rsidR="0028331B" w:rsidRDefault="0028331B">
      <w:pPr>
        <w:spacing w:line="400" w:lineRule="exact"/>
        <w:ind w:left="360" w:hangingChars="150" w:hanging="360"/>
        <w:rPr>
          <w:rFonts w:ascii="宋体" w:hAnsi="宋体"/>
          <w:sz w:val="24"/>
          <w:szCs w:val="24"/>
        </w:rPr>
      </w:pPr>
    </w:p>
    <w:p w:rsidR="0028331B" w:rsidRDefault="0028331B">
      <w:pPr>
        <w:spacing w:line="432" w:lineRule="auto"/>
        <w:rPr>
          <w:rFonts w:ascii="宋体" w:hAnsi="宋体"/>
          <w:sz w:val="24"/>
        </w:rPr>
      </w:pPr>
    </w:p>
    <w:p w:rsidR="0028331B" w:rsidRPr="0092642D" w:rsidRDefault="00EA28BE" w:rsidP="0092642D">
      <w:pPr>
        <w:spacing w:line="360" w:lineRule="auto"/>
        <w:ind w:firstLine="540"/>
        <w:rPr>
          <w:rFonts w:ascii="宋体" w:hAnsi="宋体"/>
          <w:szCs w:val="21"/>
          <w:lang w:val="en-GB"/>
        </w:rPr>
      </w:pPr>
      <w:r w:rsidRPr="0092642D">
        <w:rPr>
          <w:rFonts w:ascii="宋体" w:hAnsi="宋体" w:hint="eastAsia"/>
          <w:szCs w:val="21"/>
          <w:lang w:val="en-GB"/>
        </w:rPr>
        <w:t>注：1、供应商应确保上述证明文件的真实性、有效性及合法性，否则，由此引起的任何责任都由供应商自行承担。</w:t>
      </w:r>
    </w:p>
    <w:p w:rsidR="0028331B" w:rsidRPr="0092642D" w:rsidRDefault="00EA28BE" w:rsidP="0092642D">
      <w:pPr>
        <w:spacing w:line="360" w:lineRule="auto"/>
        <w:ind w:firstLine="540"/>
        <w:rPr>
          <w:rFonts w:ascii="宋体" w:hAnsi="宋体"/>
          <w:szCs w:val="21"/>
          <w:lang w:val="en-GB"/>
        </w:rPr>
      </w:pPr>
      <w:r w:rsidRPr="0092642D">
        <w:rPr>
          <w:rFonts w:ascii="宋体" w:hAnsi="宋体" w:hint="eastAsia"/>
          <w:szCs w:val="21"/>
          <w:lang w:val="en-GB"/>
        </w:rPr>
        <w:t>2、“*”号标识资格证明文件必须提供，否则视为竞谈响应文件无效。</w:t>
      </w:r>
    </w:p>
    <w:p w:rsidR="0028331B" w:rsidRDefault="0028331B">
      <w:pPr>
        <w:spacing w:line="360" w:lineRule="auto"/>
        <w:rPr>
          <w:rFonts w:ascii="宋体" w:hAnsi="宋体"/>
          <w:b/>
          <w:szCs w:val="21"/>
        </w:rPr>
      </w:pPr>
    </w:p>
    <w:p w:rsidR="0028331B" w:rsidRDefault="0028331B">
      <w:pPr>
        <w:spacing w:line="360" w:lineRule="auto"/>
        <w:rPr>
          <w:rFonts w:ascii="宋体" w:hAnsi="宋体"/>
          <w:b/>
          <w:szCs w:val="21"/>
        </w:rPr>
        <w:sectPr w:rsidR="0028331B">
          <w:pgSz w:w="11906" w:h="16838"/>
          <w:pgMar w:top="1440" w:right="1287" w:bottom="1440" w:left="1797" w:header="851" w:footer="992" w:gutter="0"/>
          <w:cols w:space="720"/>
          <w:docGrid w:linePitch="312"/>
        </w:sectPr>
      </w:pPr>
    </w:p>
    <w:p w:rsidR="0028331B" w:rsidRDefault="00EA28BE">
      <w:pPr>
        <w:pStyle w:val="3"/>
        <w:spacing w:line="360" w:lineRule="auto"/>
        <w:rPr>
          <w:rFonts w:hAnsi="宋体"/>
          <w:sz w:val="30"/>
          <w:szCs w:val="30"/>
        </w:rPr>
      </w:pPr>
      <w:bookmarkStart w:id="167" w:name="_Toc360455216"/>
      <w:bookmarkStart w:id="168" w:name="_Toc8316342"/>
      <w:bookmarkStart w:id="169" w:name="_Toc21506604"/>
      <w:bookmarkStart w:id="170" w:name="_Toc319584580"/>
      <w:r>
        <w:rPr>
          <w:rFonts w:hint="eastAsia"/>
        </w:rPr>
        <w:lastRenderedPageBreak/>
        <w:t xml:space="preserve">7-1　</w:t>
      </w:r>
      <w:r>
        <w:rPr>
          <w:rFonts w:hAnsi="宋体" w:hint="eastAsia"/>
          <w:sz w:val="30"/>
          <w:szCs w:val="30"/>
        </w:rPr>
        <w:t>法定代表人授权书（格式）*</w:t>
      </w:r>
      <w:bookmarkEnd w:id="167"/>
      <w:bookmarkEnd w:id="168"/>
      <w:bookmarkEnd w:id="169"/>
    </w:p>
    <w:p w:rsidR="0028331B" w:rsidRDefault="0028331B"/>
    <w:p w:rsidR="0028331B" w:rsidRDefault="00EA28BE">
      <w:pPr>
        <w:spacing w:line="480" w:lineRule="auto"/>
        <w:ind w:firstLine="645"/>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公司的</w:t>
      </w:r>
      <w:r>
        <w:rPr>
          <w:rFonts w:ascii="宋体" w:hAnsi="宋体" w:hint="eastAsia"/>
          <w:sz w:val="24"/>
          <w:szCs w:val="24"/>
          <w:u w:val="single"/>
        </w:rPr>
        <w:t xml:space="preserve">       </w:t>
      </w:r>
      <w:r>
        <w:rPr>
          <w:rFonts w:ascii="宋体" w:hAnsi="宋体" w:hint="eastAsia"/>
          <w:sz w:val="24"/>
          <w:szCs w:val="24"/>
        </w:rPr>
        <w:t>（法定代表人姓名、职务）代表本公司授权</w:t>
      </w:r>
      <w:r>
        <w:rPr>
          <w:rFonts w:ascii="宋体" w:hAnsi="宋体" w:hint="eastAsia"/>
          <w:sz w:val="24"/>
          <w:szCs w:val="24"/>
          <w:u w:val="single"/>
        </w:rPr>
        <w:t xml:space="preserve">        </w:t>
      </w:r>
      <w:r>
        <w:rPr>
          <w:rFonts w:ascii="宋体" w:hAnsi="宋体" w:hint="eastAsia"/>
          <w:sz w:val="24"/>
          <w:szCs w:val="24"/>
        </w:rPr>
        <w:t>（被授权人的姓名、职务）为本公司的合法代理人，参加××××（采购人）</w:t>
      </w:r>
      <w:r>
        <w:rPr>
          <w:rFonts w:ascii="宋体" w:hAnsi="宋体" w:hint="eastAsia"/>
          <w:sz w:val="24"/>
          <w:szCs w:val="24"/>
          <w:u w:val="single"/>
        </w:rPr>
        <w:t xml:space="preserve">            </w:t>
      </w:r>
      <w:r>
        <w:rPr>
          <w:rFonts w:ascii="宋体" w:hAnsi="宋体" w:hint="eastAsia"/>
          <w:sz w:val="24"/>
          <w:szCs w:val="24"/>
        </w:rPr>
        <w:t>采购项目（采购编号：</w:t>
      </w:r>
      <w:r>
        <w:rPr>
          <w:rFonts w:ascii="宋体" w:hAnsi="宋体" w:hint="eastAsia"/>
          <w:sz w:val="24"/>
          <w:szCs w:val="24"/>
          <w:u w:val="single"/>
        </w:rPr>
        <w:t xml:space="preserve">     </w:t>
      </w:r>
      <w:r>
        <w:rPr>
          <w:rFonts w:ascii="宋体" w:hAnsi="宋体" w:hint="eastAsia"/>
          <w:sz w:val="24"/>
          <w:szCs w:val="24"/>
        </w:rPr>
        <w:t>）的竞谈响应、合同签订，以及合同执行等活动，其可以本公司名义处理一切与之有关的事务。</w:t>
      </w:r>
    </w:p>
    <w:p w:rsidR="0028331B" w:rsidRDefault="00EA28BE">
      <w:pPr>
        <w:spacing w:line="480" w:lineRule="auto"/>
        <w:ind w:firstLine="645"/>
        <w:rPr>
          <w:rFonts w:ascii="宋体" w:hAnsi="宋体"/>
          <w:sz w:val="24"/>
          <w:szCs w:val="24"/>
        </w:rPr>
      </w:pPr>
      <w:r>
        <w:rPr>
          <w:rFonts w:ascii="宋体" w:hAnsi="宋体" w:hint="eastAsia"/>
          <w:sz w:val="24"/>
          <w:szCs w:val="24"/>
        </w:rPr>
        <w:t>特此声明。</w:t>
      </w:r>
    </w:p>
    <w:p w:rsidR="0028331B" w:rsidRDefault="0028331B">
      <w:pPr>
        <w:spacing w:line="480" w:lineRule="auto"/>
        <w:ind w:firstLine="645"/>
        <w:rPr>
          <w:rFonts w:ascii="宋体" w:hAnsi="宋体"/>
          <w:sz w:val="24"/>
          <w:szCs w:val="24"/>
        </w:rPr>
      </w:pPr>
    </w:p>
    <w:p w:rsidR="0028331B" w:rsidRDefault="00EA28BE">
      <w:pPr>
        <w:spacing w:line="360" w:lineRule="auto"/>
        <w:ind w:firstLine="645"/>
        <w:rPr>
          <w:rFonts w:ascii="宋体" w:hAnsi="宋体"/>
          <w:sz w:val="24"/>
          <w:szCs w:val="24"/>
          <w:u w:val="single"/>
        </w:rPr>
      </w:pPr>
      <w:r>
        <w:rPr>
          <w:rFonts w:ascii="宋体" w:hAnsi="宋体" w:hint="eastAsia"/>
          <w:sz w:val="24"/>
          <w:szCs w:val="24"/>
        </w:rPr>
        <w:t>法定代表人签字：</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u w:val="single"/>
        </w:rPr>
      </w:pPr>
      <w:r>
        <w:rPr>
          <w:rFonts w:ascii="宋体" w:hAnsi="宋体" w:hint="eastAsia"/>
          <w:sz w:val="24"/>
          <w:szCs w:val="24"/>
        </w:rPr>
        <w:t>职务：</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rPr>
      </w:pPr>
      <w:r>
        <w:rPr>
          <w:rFonts w:ascii="宋体" w:hAnsi="宋体" w:hint="eastAsia"/>
          <w:sz w:val="24"/>
          <w:szCs w:val="24"/>
        </w:rPr>
        <w:t>被授权人签字：</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rPr>
      </w:pPr>
      <w:r>
        <w:rPr>
          <w:rFonts w:ascii="宋体" w:hAnsi="宋体" w:hint="eastAsia"/>
          <w:sz w:val="24"/>
          <w:szCs w:val="24"/>
        </w:rPr>
        <w:t>职务：</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rPr>
      </w:pPr>
      <w:r>
        <w:rPr>
          <w:rFonts w:ascii="宋体" w:hAnsi="宋体" w:hint="eastAsia"/>
          <w:sz w:val="24"/>
          <w:szCs w:val="24"/>
        </w:rPr>
        <w:t>竞谈响应人名称(加盖公章)：</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 xml:space="preserve">                       </w:t>
      </w:r>
    </w:p>
    <w:p w:rsidR="0028331B" w:rsidRDefault="00EA28BE">
      <w:pPr>
        <w:spacing w:line="360" w:lineRule="auto"/>
        <w:ind w:firstLine="645"/>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28331B" w:rsidRDefault="0028331B">
      <w:pPr>
        <w:spacing w:line="360" w:lineRule="auto"/>
        <w:ind w:firstLine="645"/>
        <w:rPr>
          <w:rFonts w:ascii="宋体" w:hAnsi="宋体"/>
          <w:sz w:val="24"/>
          <w:szCs w:val="24"/>
          <w:u w:val="single"/>
        </w:rPr>
      </w:pPr>
    </w:p>
    <w:p w:rsidR="0028331B" w:rsidRDefault="0028331B">
      <w:pPr>
        <w:spacing w:line="360" w:lineRule="auto"/>
        <w:ind w:firstLine="645"/>
        <w:rPr>
          <w:rFonts w:ascii="宋体" w:hAnsi="宋体"/>
          <w:sz w:val="24"/>
          <w:szCs w:val="24"/>
          <w:u w:val="single"/>
        </w:rPr>
      </w:pPr>
    </w:p>
    <w:p w:rsidR="0028331B" w:rsidRDefault="0028331B">
      <w:pPr>
        <w:spacing w:line="360" w:lineRule="auto"/>
        <w:ind w:firstLine="645"/>
        <w:rPr>
          <w:rFonts w:ascii="宋体" w:hAnsi="宋体"/>
          <w:sz w:val="24"/>
          <w:szCs w:val="24"/>
          <w:u w:val="single"/>
        </w:rPr>
      </w:pPr>
    </w:p>
    <w:p w:rsidR="0028331B" w:rsidRDefault="00EA28BE">
      <w:pPr>
        <w:spacing w:line="360" w:lineRule="auto"/>
        <w:ind w:firstLine="645"/>
        <w:jc w:val="left"/>
        <w:sectPr w:rsidR="0028331B">
          <w:pgSz w:w="11906" w:h="16838"/>
          <w:pgMar w:top="1440" w:right="1287" w:bottom="1440" w:left="1797" w:header="851" w:footer="992" w:gutter="0"/>
          <w:cols w:space="720"/>
          <w:docGrid w:linePitch="312"/>
        </w:sectPr>
      </w:pPr>
      <w:r>
        <w:rPr>
          <w:rFonts w:ascii="宋体" w:hAnsi="宋体" w:hint="eastAsia"/>
          <w:sz w:val="24"/>
          <w:szCs w:val="24"/>
        </w:rPr>
        <w:t>附：法定代表人身份证、被授权人身份证（正、反面复印件）</w:t>
      </w:r>
      <w:bookmarkStart w:id="171" w:name="_Toc358980722"/>
    </w:p>
    <w:p w:rsidR="0028331B" w:rsidRDefault="00EA28BE">
      <w:pPr>
        <w:pStyle w:val="3"/>
        <w:spacing w:line="360" w:lineRule="auto"/>
        <w:rPr>
          <w:sz w:val="30"/>
          <w:szCs w:val="30"/>
        </w:rPr>
      </w:pPr>
      <w:bookmarkStart w:id="172" w:name="_Toc415043736"/>
      <w:bookmarkStart w:id="173" w:name="_Toc421722415"/>
      <w:bookmarkStart w:id="174" w:name="_Toc414268975"/>
      <w:bookmarkStart w:id="175" w:name="_Toc509912408"/>
      <w:bookmarkStart w:id="176" w:name="_Toc8316344"/>
      <w:bookmarkStart w:id="177" w:name="_Toc21506605"/>
      <w:bookmarkEnd w:id="171"/>
      <w:r>
        <w:rPr>
          <w:rFonts w:hint="eastAsia"/>
          <w:sz w:val="30"/>
          <w:szCs w:val="30"/>
        </w:rPr>
        <w:lastRenderedPageBreak/>
        <w:t>7-2  参加本次政府采购活动前3年内在经营活动中没有重大违法记录的书面声明</w:t>
      </w:r>
      <w:bookmarkEnd w:id="172"/>
      <w:bookmarkEnd w:id="173"/>
      <w:bookmarkEnd w:id="174"/>
      <w:r>
        <w:rPr>
          <w:rFonts w:hint="eastAsia"/>
          <w:sz w:val="30"/>
          <w:szCs w:val="30"/>
        </w:rPr>
        <w:t>*</w:t>
      </w:r>
      <w:bookmarkEnd w:id="175"/>
      <w:bookmarkEnd w:id="176"/>
      <w:bookmarkEnd w:id="177"/>
    </w:p>
    <w:p w:rsidR="0028331B" w:rsidRDefault="0028331B">
      <w:pPr>
        <w:spacing w:line="432" w:lineRule="auto"/>
        <w:jc w:val="left"/>
        <w:rPr>
          <w:rFonts w:ascii="宋体" w:hAnsi="宋体"/>
          <w:sz w:val="24"/>
          <w:szCs w:val="24"/>
        </w:rPr>
      </w:pPr>
    </w:p>
    <w:p w:rsidR="0028331B" w:rsidRDefault="00EA28BE">
      <w:pPr>
        <w:pStyle w:val="ad"/>
        <w:rPr>
          <w:rFonts w:ascii="宋体" w:hAnsi="宋体" w:cs="Times New Roman"/>
          <w:b/>
          <w:color w:val="auto"/>
          <w:kern w:val="2"/>
          <w:sz w:val="24"/>
          <w:szCs w:val="20"/>
        </w:rPr>
      </w:pPr>
      <w:r>
        <w:rPr>
          <w:rFonts w:ascii="宋体" w:hAnsi="宋体" w:cs="Times New Roman"/>
          <w:b/>
          <w:color w:val="auto"/>
          <w:kern w:val="2"/>
          <w:sz w:val="24"/>
          <w:szCs w:val="20"/>
        </w:rPr>
        <w:t>致：</w:t>
      </w:r>
      <w:r>
        <w:rPr>
          <w:rFonts w:ascii="宋体" w:hAnsi="宋体" w:cs="Times New Roman" w:hint="eastAsia"/>
          <w:b/>
          <w:color w:val="auto"/>
          <w:kern w:val="2"/>
          <w:sz w:val="24"/>
          <w:szCs w:val="20"/>
        </w:rPr>
        <w:t>江西汉光教育科技有限责任公司</w:t>
      </w:r>
    </w:p>
    <w:p w:rsidR="0028331B" w:rsidRDefault="00EA28BE">
      <w:pPr>
        <w:pStyle w:val="ad"/>
        <w:spacing w:line="360" w:lineRule="auto"/>
        <w:rPr>
          <w:rFonts w:ascii="宋体" w:hAnsi="宋体" w:cs="Times New Roman"/>
          <w:color w:val="auto"/>
          <w:kern w:val="2"/>
          <w:sz w:val="24"/>
          <w:szCs w:val="20"/>
        </w:rPr>
      </w:pPr>
      <w:r>
        <w:rPr>
          <w:rFonts w:ascii="宋体" w:hAnsi="宋体" w:cs="Times New Roman" w:hint="eastAsia"/>
          <w:color w:val="auto"/>
          <w:kern w:val="2"/>
          <w:sz w:val="24"/>
          <w:szCs w:val="20"/>
        </w:rPr>
        <w:t xml:space="preserve">    </w:t>
      </w:r>
      <w:r>
        <w:rPr>
          <w:rFonts w:ascii="宋体" w:hAnsi="宋体" w:cs="Times New Roman"/>
          <w:color w:val="auto"/>
          <w:kern w:val="2"/>
          <w:sz w:val="24"/>
          <w:szCs w:val="20"/>
        </w:rPr>
        <w:t>兹</w:t>
      </w:r>
      <w:r>
        <w:rPr>
          <w:rFonts w:ascii="宋体" w:hAnsi="宋体" w:cs="Times New Roman" w:hint="eastAsia"/>
          <w:color w:val="auto"/>
          <w:kern w:val="2"/>
          <w:sz w:val="24"/>
          <w:szCs w:val="20"/>
        </w:rPr>
        <w:t>声明</w:t>
      </w:r>
      <w:r>
        <w:rPr>
          <w:rFonts w:ascii="宋体" w:hAnsi="宋体" w:cs="Times New Roman"/>
          <w:color w:val="auto"/>
          <w:kern w:val="2"/>
          <w:sz w:val="24"/>
          <w:szCs w:val="20"/>
        </w:rPr>
        <w:t>本公司在过去</w:t>
      </w:r>
      <w:r>
        <w:rPr>
          <w:rFonts w:ascii="宋体" w:hAnsi="宋体" w:cs="Times New Roman" w:hint="eastAsia"/>
          <w:color w:val="auto"/>
          <w:kern w:val="2"/>
          <w:sz w:val="24"/>
          <w:szCs w:val="20"/>
        </w:rPr>
        <w:t>三</w:t>
      </w:r>
      <w:r>
        <w:rPr>
          <w:rFonts w:ascii="宋体" w:hAnsi="宋体" w:cs="Times New Roman"/>
          <w:color w:val="auto"/>
          <w:kern w:val="2"/>
          <w:sz w:val="24"/>
          <w:szCs w:val="20"/>
        </w:rPr>
        <w:t>年中，</w:t>
      </w:r>
      <w:r>
        <w:rPr>
          <w:rFonts w:ascii="宋体" w:hAnsi="宋体" w:cs="Times New Roman" w:hint="eastAsia"/>
          <w:color w:val="auto"/>
          <w:kern w:val="2"/>
          <w:sz w:val="24"/>
          <w:szCs w:val="20"/>
        </w:rPr>
        <w:t>没有重大违法记录。且我公司</w:t>
      </w:r>
      <w:r>
        <w:rPr>
          <w:rFonts w:ascii="宋体" w:hAnsi="宋体" w:cs="Times New Roman"/>
          <w:color w:val="auto"/>
          <w:kern w:val="2"/>
          <w:sz w:val="24"/>
          <w:szCs w:val="20"/>
        </w:rPr>
        <w:t>所提交的一切资料和数据，保证是真实的。本公司了解，虚假</w:t>
      </w:r>
      <w:r>
        <w:rPr>
          <w:rFonts w:ascii="宋体" w:hAnsi="宋体" w:cs="Times New Roman" w:hint="eastAsia"/>
          <w:color w:val="auto"/>
          <w:kern w:val="2"/>
          <w:sz w:val="24"/>
          <w:szCs w:val="20"/>
        </w:rPr>
        <w:t>声明</w:t>
      </w:r>
      <w:r>
        <w:rPr>
          <w:rFonts w:ascii="宋体" w:hAnsi="宋体" w:cs="Times New Roman"/>
          <w:color w:val="auto"/>
          <w:kern w:val="2"/>
          <w:sz w:val="24"/>
          <w:szCs w:val="20"/>
        </w:rPr>
        <w:t>是严重的违法行为。本</w:t>
      </w:r>
      <w:r>
        <w:rPr>
          <w:rFonts w:ascii="宋体" w:hAnsi="宋体" w:cs="Times New Roman" w:hint="eastAsia"/>
          <w:color w:val="auto"/>
          <w:kern w:val="2"/>
          <w:sz w:val="24"/>
          <w:szCs w:val="20"/>
        </w:rPr>
        <w:t>声明</w:t>
      </w:r>
      <w:r>
        <w:rPr>
          <w:rFonts w:ascii="宋体" w:hAnsi="宋体" w:cs="Times New Roman"/>
          <w:color w:val="auto"/>
          <w:kern w:val="2"/>
          <w:sz w:val="24"/>
          <w:szCs w:val="20"/>
        </w:rPr>
        <w:t>如有虚假，本公司愿意</w:t>
      </w:r>
      <w:r>
        <w:rPr>
          <w:rFonts w:ascii="宋体" w:hAnsi="宋体" w:cs="Times New Roman" w:hint="eastAsia"/>
          <w:color w:val="auto"/>
          <w:kern w:val="2"/>
          <w:sz w:val="24"/>
          <w:szCs w:val="20"/>
        </w:rPr>
        <w:t>接受</w:t>
      </w:r>
      <w:r>
        <w:rPr>
          <w:rFonts w:ascii="宋体" w:hAnsi="宋体" w:cs="Times New Roman"/>
          <w:color w:val="auto"/>
          <w:kern w:val="2"/>
          <w:sz w:val="24"/>
          <w:szCs w:val="20"/>
        </w:rPr>
        <w:t>有关法律、法规和规章给予的处罚，并自愿承担被取消</w:t>
      </w:r>
      <w:r>
        <w:rPr>
          <w:rFonts w:ascii="宋体" w:hAnsi="宋体" w:cs="Times New Roman" w:hint="eastAsia"/>
          <w:color w:val="auto"/>
          <w:kern w:val="2"/>
          <w:sz w:val="24"/>
          <w:szCs w:val="20"/>
        </w:rPr>
        <w:t>成交</w:t>
      </w:r>
      <w:r>
        <w:rPr>
          <w:rFonts w:ascii="宋体" w:hAnsi="宋体" w:cs="Times New Roman"/>
          <w:color w:val="auto"/>
          <w:kern w:val="2"/>
          <w:sz w:val="24"/>
          <w:szCs w:val="20"/>
        </w:rPr>
        <w:t>资格、解除合同以及赔偿本项目</w:t>
      </w:r>
      <w:r>
        <w:rPr>
          <w:rFonts w:ascii="宋体" w:hAnsi="宋体" w:cs="Times New Roman" w:hint="eastAsia"/>
          <w:color w:val="auto"/>
          <w:kern w:val="2"/>
          <w:sz w:val="24"/>
          <w:szCs w:val="20"/>
        </w:rPr>
        <w:t>采购人</w:t>
      </w:r>
      <w:r>
        <w:rPr>
          <w:rFonts w:ascii="宋体" w:hAnsi="宋体" w:cs="Times New Roman"/>
          <w:color w:val="auto"/>
          <w:kern w:val="2"/>
          <w:sz w:val="24"/>
          <w:szCs w:val="20"/>
        </w:rPr>
        <w:t>损失的后果。</w:t>
      </w:r>
    </w:p>
    <w:p w:rsidR="0028331B" w:rsidRDefault="00EA28BE">
      <w:pPr>
        <w:pStyle w:val="ad"/>
        <w:spacing w:line="360" w:lineRule="auto"/>
        <w:rPr>
          <w:rFonts w:ascii="宋体" w:hAnsi="宋体" w:cs="Times New Roman"/>
          <w:color w:val="auto"/>
          <w:kern w:val="2"/>
          <w:sz w:val="24"/>
          <w:szCs w:val="20"/>
        </w:rPr>
      </w:pPr>
      <w:r>
        <w:rPr>
          <w:rFonts w:ascii="宋体" w:hAnsi="宋体" w:cs="Times New Roman" w:hint="eastAsia"/>
          <w:color w:val="auto"/>
          <w:kern w:val="2"/>
          <w:sz w:val="24"/>
          <w:szCs w:val="20"/>
        </w:rPr>
        <w:t xml:space="preserve">    </w:t>
      </w:r>
      <w:r>
        <w:rPr>
          <w:rFonts w:ascii="宋体" w:hAnsi="宋体" w:cs="Times New Roman"/>
          <w:color w:val="auto"/>
          <w:kern w:val="2"/>
          <w:sz w:val="24"/>
          <w:szCs w:val="20"/>
        </w:rPr>
        <w:t>特此</w:t>
      </w:r>
      <w:r>
        <w:rPr>
          <w:rFonts w:ascii="宋体" w:hAnsi="宋体" w:cs="Times New Roman" w:hint="eastAsia"/>
          <w:color w:val="auto"/>
          <w:kern w:val="2"/>
          <w:sz w:val="24"/>
          <w:szCs w:val="20"/>
        </w:rPr>
        <w:t>声明</w:t>
      </w:r>
      <w:r>
        <w:rPr>
          <w:rFonts w:ascii="宋体" w:hAnsi="宋体" w:cs="Times New Roman"/>
          <w:color w:val="auto"/>
          <w:kern w:val="2"/>
          <w:sz w:val="24"/>
          <w:szCs w:val="20"/>
        </w:rPr>
        <w:t>。</w:t>
      </w:r>
    </w:p>
    <w:p w:rsidR="0028331B" w:rsidRDefault="00EA28BE">
      <w:pPr>
        <w:pStyle w:val="ad"/>
        <w:spacing w:line="360" w:lineRule="auto"/>
        <w:rPr>
          <w:rFonts w:ascii="宋体" w:hAnsi="宋体" w:cs="Times New Roman"/>
          <w:color w:val="auto"/>
          <w:kern w:val="2"/>
          <w:sz w:val="24"/>
          <w:szCs w:val="20"/>
        </w:rPr>
      </w:pPr>
      <w:r>
        <w:rPr>
          <w:rFonts w:ascii="宋体" w:hAnsi="宋体" w:cs="Times New Roman"/>
          <w:color w:val="auto"/>
          <w:kern w:val="2"/>
          <w:sz w:val="24"/>
          <w:szCs w:val="20"/>
        </w:rPr>
        <w:t> </w:t>
      </w:r>
    </w:p>
    <w:p w:rsidR="0028331B" w:rsidRDefault="00EA28BE">
      <w:pPr>
        <w:spacing w:line="432" w:lineRule="auto"/>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28331B" w:rsidRDefault="00EA28BE">
      <w:pPr>
        <w:spacing w:before="120" w:line="500" w:lineRule="exact"/>
        <w:rPr>
          <w:rFonts w:ascii="宋体" w:hAnsi="宋体"/>
          <w:sz w:val="24"/>
          <w:szCs w:val="24"/>
          <w:u w:val="single"/>
        </w:rPr>
      </w:pPr>
      <w:r>
        <w:rPr>
          <w:rFonts w:ascii="宋体" w:hAnsi="宋体" w:hint="eastAsia"/>
          <w:sz w:val="24"/>
          <w:szCs w:val="24"/>
        </w:rPr>
        <w:t>被授权人（签字）：</w:t>
      </w:r>
      <w:r>
        <w:rPr>
          <w:rFonts w:ascii="宋体" w:hAnsi="宋体" w:hint="eastAsia"/>
          <w:sz w:val="24"/>
          <w:szCs w:val="24"/>
          <w:u w:val="single"/>
        </w:rPr>
        <w:t xml:space="preserve">                       </w:t>
      </w:r>
    </w:p>
    <w:p w:rsidR="0028331B" w:rsidRDefault="0028331B">
      <w:pPr>
        <w:spacing w:before="120" w:line="500" w:lineRule="exact"/>
        <w:rPr>
          <w:rFonts w:ascii="宋体" w:hAnsi="宋体"/>
          <w:sz w:val="24"/>
          <w:szCs w:val="24"/>
          <w:u w:val="single"/>
        </w:rPr>
      </w:pPr>
    </w:p>
    <w:p w:rsidR="0028331B" w:rsidRDefault="0028331B">
      <w:pPr>
        <w:spacing w:before="120" w:line="500" w:lineRule="exact"/>
        <w:rPr>
          <w:rFonts w:ascii="宋体" w:hAnsi="宋体"/>
          <w:sz w:val="24"/>
          <w:szCs w:val="24"/>
          <w:u w:val="single"/>
        </w:rPr>
      </w:pPr>
    </w:p>
    <w:p w:rsidR="0028331B" w:rsidRDefault="00EA28BE">
      <w:pPr>
        <w:jc w:val="right"/>
        <w:rPr>
          <w:rFonts w:ascii="宋体" w:hAnsi="宋体"/>
          <w:sz w:val="24"/>
          <w:szCs w:val="24"/>
        </w:rPr>
      </w:pPr>
      <w:r>
        <w:rPr>
          <w:rFonts w:ascii="宋体" w:hAnsi="宋体" w:hint="eastAsia"/>
          <w:sz w:val="24"/>
          <w:szCs w:val="24"/>
        </w:rPr>
        <w:t>日    期：    年      月     日</w:t>
      </w: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28331B">
      <w:pPr>
        <w:jc w:val="right"/>
        <w:rPr>
          <w:rFonts w:ascii="宋体" w:hAnsi="宋体"/>
          <w:sz w:val="24"/>
          <w:szCs w:val="24"/>
        </w:rPr>
      </w:pPr>
    </w:p>
    <w:p w:rsidR="0028331B" w:rsidRDefault="00EA28BE">
      <w:pPr>
        <w:pStyle w:val="3"/>
        <w:spacing w:line="360" w:lineRule="auto"/>
        <w:rPr>
          <w:sz w:val="30"/>
          <w:szCs w:val="30"/>
        </w:rPr>
      </w:pPr>
      <w:bookmarkStart w:id="178" w:name="_Toc494197090"/>
      <w:bookmarkStart w:id="179" w:name="_Toc509912409"/>
      <w:bookmarkStart w:id="180" w:name="_Toc8316345"/>
      <w:bookmarkStart w:id="181" w:name="_Toc21506606"/>
      <w:r>
        <w:rPr>
          <w:rFonts w:hint="eastAsia"/>
          <w:sz w:val="30"/>
          <w:szCs w:val="30"/>
        </w:rPr>
        <w:lastRenderedPageBreak/>
        <w:t>7</w:t>
      </w:r>
      <w:r>
        <w:rPr>
          <w:sz w:val="30"/>
          <w:szCs w:val="30"/>
        </w:rPr>
        <w:t>-</w:t>
      </w:r>
      <w:r>
        <w:rPr>
          <w:rFonts w:hint="eastAsia"/>
          <w:sz w:val="30"/>
          <w:szCs w:val="30"/>
        </w:rPr>
        <w:t>3提供履行合同所必须的设备和专业技术能力的承诺函(格式自拟) *</w:t>
      </w:r>
      <w:bookmarkEnd w:id="178"/>
      <w:bookmarkEnd w:id="179"/>
      <w:bookmarkEnd w:id="180"/>
      <w:bookmarkEnd w:id="181"/>
    </w:p>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28331B"/>
    <w:p w:rsidR="0028331B" w:rsidRDefault="00EA28BE">
      <w:pPr>
        <w:pStyle w:val="3"/>
        <w:spacing w:line="360" w:lineRule="auto"/>
        <w:rPr>
          <w:rFonts w:hAnsi="宋体"/>
          <w:sz w:val="30"/>
          <w:szCs w:val="30"/>
        </w:rPr>
      </w:pPr>
      <w:r>
        <w:rPr>
          <w:rFonts w:hAnsi="宋体"/>
          <w:sz w:val="24"/>
        </w:rPr>
        <w:br w:type="page"/>
      </w:r>
      <w:bookmarkStart w:id="182" w:name="_Toc319584583"/>
      <w:bookmarkStart w:id="183" w:name="_Toc8316346"/>
      <w:bookmarkStart w:id="184" w:name="_Toc21506607"/>
      <w:bookmarkEnd w:id="170"/>
      <w:r>
        <w:rPr>
          <w:rFonts w:hAnsi="宋体" w:hint="eastAsia"/>
          <w:sz w:val="30"/>
          <w:szCs w:val="30"/>
        </w:rPr>
        <w:lastRenderedPageBreak/>
        <w:t>8．售后服务承诺</w:t>
      </w:r>
      <w:bookmarkEnd w:id="182"/>
      <w:r>
        <w:rPr>
          <w:rFonts w:hAnsi="宋体" w:hint="eastAsia"/>
          <w:sz w:val="30"/>
          <w:szCs w:val="30"/>
        </w:rPr>
        <w:t>*</w:t>
      </w:r>
      <w:bookmarkEnd w:id="183"/>
      <w:bookmarkEnd w:id="184"/>
    </w:p>
    <w:p w:rsidR="0028331B" w:rsidRDefault="0028331B"/>
    <w:p w:rsidR="0028331B" w:rsidRDefault="00EA28BE">
      <w:pPr>
        <w:spacing w:line="360" w:lineRule="auto"/>
        <w:jc w:val="center"/>
        <w:rPr>
          <w:rFonts w:ascii="宋体" w:hAnsi="宋体"/>
          <w:b/>
          <w:sz w:val="28"/>
          <w:szCs w:val="28"/>
        </w:rPr>
      </w:pPr>
      <w:r>
        <w:rPr>
          <w:rFonts w:ascii="宋体" w:hAnsi="宋体" w:hint="eastAsia"/>
          <w:b/>
          <w:sz w:val="28"/>
          <w:szCs w:val="28"/>
        </w:rPr>
        <w:t>（格式</w:t>
      </w:r>
      <w:r>
        <w:rPr>
          <w:rFonts w:hint="eastAsia"/>
          <w:b/>
          <w:sz w:val="28"/>
          <w:szCs w:val="28"/>
        </w:rPr>
        <w:t>供应</w:t>
      </w:r>
      <w:r>
        <w:rPr>
          <w:rFonts w:ascii="宋体" w:hAnsi="宋体" w:hint="eastAsia"/>
          <w:b/>
          <w:sz w:val="28"/>
          <w:szCs w:val="28"/>
        </w:rPr>
        <w:t>商自定）</w:t>
      </w:r>
    </w:p>
    <w:p w:rsidR="0028331B" w:rsidRDefault="0028331B">
      <w:pPr>
        <w:spacing w:line="360" w:lineRule="auto"/>
        <w:jc w:val="center"/>
        <w:rPr>
          <w:rFonts w:ascii="宋体" w:hAnsi="宋体"/>
          <w:b/>
          <w:sz w:val="28"/>
          <w:szCs w:val="28"/>
        </w:rPr>
        <w:sectPr w:rsidR="0028331B">
          <w:pgSz w:w="11906" w:h="16838"/>
          <w:pgMar w:top="1440" w:right="1287" w:bottom="1440" w:left="1797" w:header="851" w:footer="992" w:gutter="0"/>
          <w:cols w:space="720"/>
          <w:docGrid w:linePitch="312"/>
        </w:sectPr>
      </w:pPr>
    </w:p>
    <w:p w:rsidR="0028331B" w:rsidRDefault="00EA28BE">
      <w:pPr>
        <w:pStyle w:val="3"/>
      </w:pPr>
      <w:bookmarkStart w:id="185" w:name="_Toc8316347"/>
      <w:bookmarkStart w:id="186" w:name="_Toc319584584"/>
      <w:bookmarkStart w:id="187" w:name="_Toc21506608"/>
      <w:r>
        <w:rPr>
          <w:rFonts w:hint="eastAsia"/>
        </w:rPr>
        <w:lastRenderedPageBreak/>
        <w:t>9．供应商基本情况登记表</w:t>
      </w:r>
      <w:bookmarkEnd w:id="185"/>
      <w:bookmarkEnd w:id="186"/>
      <w:bookmarkEnd w:id="187"/>
    </w:p>
    <w:tbl>
      <w:tblPr>
        <w:tblW w:w="96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87"/>
        <w:gridCol w:w="1305"/>
        <w:gridCol w:w="673"/>
        <w:gridCol w:w="1175"/>
        <w:gridCol w:w="181"/>
        <w:gridCol w:w="853"/>
        <w:gridCol w:w="406"/>
        <w:gridCol w:w="423"/>
        <w:gridCol w:w="477"/>
        <w:gridCol w:w="540"/>
        <w:gridCol w:w="393"/>
        <w:gridCol w:w="1497"/>
      </w:tblGrid>
      <w:tr w:rsidR="0028331B">
        <w:trPr>
          <w:trHeight w:val="490"/>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单位名称</w:t>
            </w:r>
          </w:p>
        </w:tc>
        <w:tc>
          <w:tcPr>
            <w:tcW w:w="7923" w:type="dxa"/>
            <w:gridSpan w:val="11"/>
            <w:vAlign w:val="center"/>
          </w:tcPr>
          <w:p w:rsidR="0028331B" w:rsidRDefault="0028331B">
            <w:pPr>
              <w:spacing w:line="400" w:lineRule="exact"/>
              <w:jc w:val="center"/>
              <w:rPr>
                <w:rFonts w:ascii="宋体" w:hAnsi="宋体"/>
                <w:sz w:val="24"/>
                <w:szCs w:val="24"/>
              </w:rPr>
            </w:pPr>
          </w:p>
        </w:tc>
      </w:tr>
      <w:tr w:rsidR="0028331B">
        <w:trPr>
          <w:trHeight w:val="518"/>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详细地址</w:t>
            </w:r>
          </w:p>
        </w:tc>
        <w:tc>
          <w:tcPr>
            <w:tcW w:w="7923" w:type="dxa"/>
            <w:gridSpan w:val="11"/>
            <w:vAlign w:val="center"/>
          </w:tcPr>
          <w:p w:rsidR="0028331B" w:rsidRDefault="0028331B">
            <w:pPr>
              <w:spacing w:line="400" w:lineRule="exact"/>
              <w:jc w:val="center"/>
              <w:rPr>
                <w:rFonts w:ascii="宋体" w:hAnsi="宋体"/>
                <w:sz w:val="24"/>
                <w:szCs w:val="24"/>
              </w:rPr>
            </w:pPr>
          </w:p>
        </w:tc>
      </w:tr>
      <w:tr w:rsidR="0028331B">
        <w:trPr>
          <w:trHeight w:val="518"/>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主管部门</w:t>
            </w:r>
          </w:p>
        </w:tc>
        <w:tc>
          <w:tcPr>
            <w:tcW w:w="1978" w:type="dxa"/>
            <w:gridSpan w:val="2"/>
            <w:vAlign w:val="center"/>
          </w:tcPr>
          <w:p w:rsidR="0028331B" w:rsidRDefault="0028331B">
            <w:pPr>
              <w:spacing w:line="400" w:lineRule="exact"/>
              <w:jc w:val="center"/>
              <w:rPr>
                <w:rFonts w:ascii="宋体" w:hAnsi="宋体"/>
                <w:sz w:val="24"/>
                <w:szCs w:val="24"/>
              </w:rPr>
            </w:pPr>
          </w:p>
        </w:tc>
        <w:tc>
          <w:tcPr>
            <w:tcW w:w="1356" w:type="dxa"/>
            <w:gridSpan w:val="2"/>
            <w:vAlign w:val="center"/>
          </w:tcPr>
          <w:p w:rsidR="0028331B" w:rsidRDefault="00EA28BE">
            <w:pPr>
              <w:spacing w:line="400" w:lineRule="exact"/>
              <w:jc w:val="center"/>
              <w:rPr>
                <w:rFonts w:ascii="宋体" w:hAnsi="宋体"/>
                <w:sz w:val="24"/>
                <w:szCs w:val="24"/>
              </w:rPr>
            </w:pPr>
            <w:r>
              <w:rPr>
                <w:rFonts w:ascii="宋体" w:hAnsi="宋体" w:hint="eastAsia"/>
                <w:sz w:val="24"/>
                <w:szCs w:val="24"/>
              </w:rPr>
              <w:t>法定代表人</w:t>
            </w:r>
          </w:p>
        </w:tc>
        <w:tc>
          <w:tcPr>
            <w:tcW w:w="1682" w:type="dxa"/>
            <w:gridSpan w:val="3"/>
            <w:vAlign w:val="center"/>
          </w:tcPr>
          <w:p w:rsidR="0028331B" w:rsidRDefault="0028331B">
            <w:pPr>
              <w:spacing w:line="400" w:lineRule="exact"/>
              <w:jc w:val="center"/>
              <w:rPr>
                <w:rFonts w:ascii="宋体" w:hAnsi="宋体"/>
                <w:sz w:val="24"/>
                <w:szCs w:val="24"/>
              </w:rPr>
            </w:pPr>
          </w:p>
        </w:tc>
        <w:tc>
          <w:tcPr>
            <w:tcW w:w="1410"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职   务</w:t>
            </w:r>
          </w:p>
        </w:tc>
        <w:tc>
          <w:tcPr>
            <w:tcW w:w="1497" w:type="dxa"/>
            <w:vAlign w:val="center"/>
          </w:tcPr>
          <w:p w:rsidR="0028331B" w:rsidRDefault="0028331B">
            <w:pPr>
              <w:spacing w:line="400" w:lineRule="exact"/>
              <w:jc w:val="center"/>
              <w:rPr>
                <w:rFonts w:ascii="宋体" w:hAnsi="宋体"/>
                <w:sz w:val="24"/>
                <w:szCs w:val="24"/>
              </w:rPr>
            </w:pPr>
          </w:p>
        </w:tc>
      </w:tr>
      <w:tr w:rsidR="0028331B">
        <w:trPr>
          <w:trHeight w:val="490"/>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经济类型</w:t>
            </w:r>
          </w:p>
        </w:tc>
        <w:tc>
          <w:tcPr>
            <w:tcW w:w="1978" w:type="dxa"/>
            <w:gridSpan w:val="2"/>
            <w:vAlign w:val="center"/>
          </w:tcPr>
          <w:p w:rsidR="0028331B" w:rsidRDefault="0028331B">
            <w:pPr>
              <w:spacing w:line="400" w:lineRule="exact"/>
              <w:jc w:val="center"/>
              <w:rPr>
                <w:rFonts w:ascii="宋体" w:hAnsi="宋体"/>
                <w:sz w:val="24"/>
                <w:szCs w:val="24"/>
              </w:rPr>
            </w:pPr>
          </w:p>
        </w:tc>
        <w:tc>
          <w:tcPr>
            <w:tcW w:w="1356" w:type="dxa"/>
            <w:gridSpan w:val="2"/>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被授权人</w:t>
            </w:r>
          </w:p>
        </w:tc>
        <w:tc>
          <w:tcPr>
            <w:tcW w:w="1682" w:type="dxa"/>
            <w:gridSpan w:val="3"/>
            <w:vAlign w:val="center"/>
          </w:tcPr>
          <w:p w:rsidR="0028331B" w:rsidRDefault="0028331B">
            <w:pPr>
              <w:spacing w:line="400" w:lineRule="exact"/>
              <w:jc w:val="center"/>
              <w:rPr>
                <w:rFonts w:ascii="宋体" w:hAnsi="宋体"/>
                <w:sz w:val="24"/>
                <w:szCs w:val="24"/>
              </w:rPr>
            </w:pPr>
          </w:p>
        </w:tc>
        <w:tc>
          <w:tcPr>
            <w:tcW w:w="1410"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职   务</w:t>
            </w:r>
          </w:p>
        </w:tc>
        <w:tc>
          <w:tcPr>
            <w:tcW w:w="1497" w:type="dxa"/>
            <w:vAlign w:val="center"/>
          </w:tcPr>
          <w:p w:rsidR="0028331B" w:rsidRDefault="0028331B">
            <w:pPr>
              <w:spacing w:line="400" w:lineRule="exact"/>
              <w:jc w:val="center"/>
              <w:rPr>
                <w:rFonts w:ascii="宋体" w:hAnsi="宋体"/>
                <w:sz w:val="24"/>
                <w:szCs w:val="24"/>
              </w:rPr>
            </w:pPr>
          </w:p>
        </w:tc>
      </w:tr>
      <w:tr w:rsidR="0028331B">
        <w:trPr>
          <w:trHeight w:val="518"/>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邮政编码</w:t>
            </w:r>
          </w:p>
        </w:tc>
        <w:tc>
          <w:tcPr>
            <w:tcW w:w="1978" w:type="dxa"/>
            <w:gridSpan w:val="2"/>
            <w:vAlign w:val="center"/>
          </w:tcPr>
          <w:p w:rsidR="0028331B" w:rsidRDefault="0028331B">
            <w:pPr>
              <w:spacing w:line="400" w:lineRule="exact"/>
              <w:jc w:val="center"/>
              <w:rPr>
                <w:rFonts w:ascii="宋体" w:hAnsi="宋体"/>
                <w:sz w:val="24"/>
                <w:szCs w:val="24"/>
              </w:rPr>
            </w:pPr>
          </w:p>
        </w:tc>
        <w:tc>
          <w:tcPr>
            <w:tcW w:w="1356" w:type="dxa"/>
            <w:gridSpan w:val="2"/>
            <w:vAlign w:val="center"/>
          </w:tcPr>
          <w:p w:rsidR="0028331B" w:rsidRDefault="00EA28BE">
            <w:pPr>
              <w:spacing w:line="400" w:lineRule="exact"/>
              <w:jc w:val="center"/>
              <w:rPr>
                <w:rFonts w:ascii="宋体" w:hAnsi="宋体"/>
                <w:sz w:val="24"/>
                <w:szCs w:val="24"/>
              </w:rPr>
            </w:pPr>
            <w:r>
              <w:rPr>
                <w:rFonts w:ascii="宋体" w:hAnsi="宋体" w:hint="eastAsia"/>
                <w:sz w:val="24"/>
                <w:szCs w:val="24"/>
              </w:rPr>
              <w:t>电    话</w:t>
            </w:r>
          </w:p>
        </w:tc>
        <w:tc>
          <w:tcPr>
            <w:tcW w:w="1682" w:type="dxa"/>
            <w:gridSpan w:val="3"/>
            <w:vAlign w:val="center"/>
          </w:tcPr>
          <w:p w:rsidR="0028331B" w:rsidRDefault="0028331B">
            <w:pPr>
              <w:spacing w:line="400" w:lineRule="exact"/>
              <w:jc w:val="center"/>
              <w:rPr>
                <w:rFonts w:ascii="宋体" w:hAnsi="宋体"/>
                <w:sz w:val="24"/>
                <w:szCs w:val="24"/>
              </w:rPr>
            </w:pPr>
          </w:p>
        </w:tc>
        <w:tc>
          <w:tcPr>
            <w:tcW w:w="1410"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传   真</w:t>
            </w:r>
          </w:p>
        </w:tc>
        <w:tc>
          <w:tcPr>
            <w:tcW w:w="1497" w:type="dxa"/>
            <w:vAlign w:val="center"/>
          </w:tcPr>
          <w:p w:rsidR="0028331B" w:rsidRDefault="0028331B">
            <w:pPr>
              <w:spacing w:line="400" w:lineRule="exact"/>
              <w:jc w:val="center"/>
              <w:rPr>
                <w:rFonts w:ascii="宋体" w:hAnsi="宋体"/>
                <w:sz w:val="24"/>
                <w:szCs w:val="24"/>
              </w:rPr>
            </w:pPr>
          </w:p>
        </w:tc>
      </w:tr>
      <w:tr w:rsidR="0028331B">
        <w:trPr>
          <w:trHeight w:val="1418"/>
          <w:jc w:val="center"/>
        </w:trPr>
        <w:tc>
          <w:tcPr>
            <w:tcW w:w="1687"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企业生产能力（销售）情况</w:t>
            </w:r>
          </w:p>
        </w:tc>
        <w:tc>
          <w:tcPr>
            <w:tcW w:w="7923" w:type="dxa"/>
            <w:gridSpan w:val="11"/>
            <w:vAlign w:val="center"/>
          </w:tcPr>
          <w:p w:rsidR="0028331B" w:rsidRDefault="0028331B">
            <w:pPr>
              <w:spacing w:line="400" w:lineRule="exact"/>
              <w:rPr>
                <w:rFonts w:ascii="宋体" w:hAnsi="宋体"/>
                <w:sz w:val="24"/>
                <w:szCs w:val="24"/>
              </w:rPr>
            </w:pPr>
          </w:p>
        </w:tc>
      </w:tr>
      <w:tr w:rsidR="0028331B">
        <w:trPr>
          <w:trHeight w:val="971"/>
          <w:jc w:val="center"/>
        </w:trPr>
        <w:tc>
          <w:tcPr>
            <w:tcW w:w="1687" w:type="dxa"/>
            <w:tcBorders>
              <w:top w:val="single" w:sz="4" w:space="0" w:color="auto"/>
            </w:tcBorders>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同类业绩</w:t>
            </w:r>
          </w:p>
        </w:tc>
        <w:tc>
          <w:tcPr>
            <w:tcW w:w="7923" w:type="dxa"/>
            <w:gridSpan w:val="11"/>
            <w:tcBorders>
              <w:top w:val="single" w:sz="4" w:space="0" w:color="auto"/>
            </w:tcBorders>
            <w:vAlign w:val="center"/>
          </w:tcPr>
          <w:p w:rsidR="0028331B" w:rsidRDefault="0028331B">
            <w:pPr>
              <w:spacing w:line="400" w:lineRule="exact"/>
              <w:rPr>
                <w:rFonts w:ascii="宋体" w:hAnsi="宋体"/>
                <w:sz w:val="24"/>
                <w:szCs w:val="24"/>
              </w:rPr>
            </w:pPr>
          </w:p>
        </w:tc>
      </w:tr>
      <w:tr w:rsidR="0028331B">
        <w:trPr>
          <w:cantSplit/>
          <w:trHeight w:val="490"/>
          <w:jc w:val="center"/>
        </w:trPr>
        <w:tc>
          <w:tcPr>
            <w:tcW w:w="1687"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单</w:t>
            </w:r>
          </w:p>
          <w:p w:rsidR="0028331B" w:rsidRDefault="00EA28BE">
            <w:pPr>
              <w:spacing w:line="400" w:lineRule="exact"/>
              <w:jc w:val="center"/>
              <w:rPr>
                <w:rFonts w:ascii="宋体" w:hAnsi="宋体"/>
                <w:sz w:val="24"/>
                <w:szCs w:val="24"/>
              </w:rPr>
            </w:pPr>
            <w:r>
              <w:rPr>
                <w:rFonts w:ascii="宋体" w:hAnsi="宋体" w:hint="eastAsia"/>
                <w:sz w:val="24"/>
                <w:szCs w:val="24"/>
              </w:rPr>
              <w:t>位</w:t>
            </w:r>
          </w:p>
          <w:p w:rsidR="0028331B" w:rsidRDefault="00EA28BE">
            <w:pPr>
              <w:spacing w:line="400" w:lineRule="exact"/>
              <w:jc w:val="center"/>
              <w:rPr>
                <w:rFonts w:ascii="宋体" w:hAnsi="宋体"/>
                <w:sz w:val="24"/>
                <w:szCs w:val="24"/>
              </w:rPr>
            </w:pPr>
            <w:r>
              <w:rPr>
                <w:rFonts w:ascii="宋体" w:hAnsi="宋体" w:hint="eastAsia"/>
                <w:sz w:val="24"/>
                <w:szCs w:val="24"/>
              </w:rPr>
              <w:t>概</w:t>
            </w:r>
          </w:p>
          <w:p w:rsidR="0028331B" w:rsidRDefault="00EA28BE">
            <w:pPr>
              <w:spacing w:line="400" w:lineRule="exact"/>
              <w:jc w:val="center"/>
              <w:rPr>
                <w:rFonts w:ascii="宋体" w:hAnsi="宋体"/>
                <w:sz w:val="24"/>
                <w:szCs w:val="24"/>
              </w:rPr>
            </w:pPr>
            <w:r>
              <w:rPr>
                <w:rFonts w:ascii="宋体" w:hAnsi="宋体" w:hint="eastAsia"/>
                <w:sz w:val="24"/>
                <w:szCs w:val="24"/>
              </w:rPr>
              <w:t>况</w:t>
            </w:r>
          </w:p>
        </w:tc>
        <w:tc>
          <w:tcPr>
            <w:tcW w:w="1305"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员工总数</w:t>
            </w:r>
          </w:p>
        </w:tc>
        <w:tc>
          <w:tcPr>
            <w:tcW w:w="2029" w:type="dxa"/>
            <w:gridSpan w:val="3"/>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人</w:t>
            </w:r>
          </w:p>
        </w:tc>
        <w:tc>
          <w:tcPr>
            <w:tcW w:w="4589" w:type="dxa"/>
            <w:gridSpan w:val="7"/>
            <w:vAlign w:val="center"/>
          </w:tcPr>
          <w:p w:rsidR="0028331B" w:rsidRDefault="00EA28BE">
            <w:pPr>
              <w:spacing w:line="400" w:lineRule="exact"/>
              <w:ind w:firstLineChars="200" w:firstLine="480"/>
              <w:rPr>
                <w:rFonts w:ascii="宋体" w:hAnsi="宋体"/>
                <w:sz w:val="24"/>
                <w:szCs w:val="24"/>
              </w:rPr>
            </w:pPr>
            <w:r>
              <w:rPr>
                <w:rFonts w:ascii="宋体" w:hAnsi="宋体" w:hint="eastAsia"/>
                <w:sz w:val="24"/>
                <w:szCs w:val="24"/>
              </w:rPr>
              <w:t>生产（销售）人数            人</w:t>
            </w: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Merge/>
            <w:vAlign w:val="center"/>
          </w:tcPr>
          <w:p w:rsidR="0028331B" w:rsidRDefault="0028331B">
            <w:pPr>
              <w:spacing w:line="400" w:lineRule="exact"/>
              <w:jc w:val="center"/>
              <w:rPr>
                <w:rFonts w:ascii="宋体" w:hAnsi="宋体"/>
                <w:sz w:val="24"/>
                <w:szCs w:val="24"/>
              </w:rPr>
            </w:pPr>
          </w:p>
        </w:tc>
        <w:tc>
          <w:tcPr>
            <w:tcW w:w="2029" w:type="dxa"/>
            <w:gridSpan w:val="3"/>
            <w:vMerge/>
            <w:vAlign w:val="center"/>
          </w:tcPr>
          <w:p w:rsidR="0028331B" w:rsidRDefault="0028331B">
            <w:pPr>
              <w:spacing w:line="400" w:lineRule="exact"/>
              <w:jc w:val="center"/>
              <w:rPr>
                <w:rFonts w:ascii="宋体" w:hAnsi="宋体"/>
                <w:sz w:val="24"/>
                <w:szCs w:val="24"/>
              </w:rPr>
            </w:pPr>
          </w:p>
        </w:tc>
        <w:tc>
          <w:tcPr>
            <w:tcW w:w="4589" w:type="dxa"/>
            <w:gridSpan w:val="7"/>
            <w:vAlign w:val="center"/>
          </w:tcPr>
          <w:p w:rsidR="0028331B" w:rsidRDefault="00EA28BE">
            <w:pPr>
              <w:spacing w:line="400" w:lineRule="exact"/>
              <w:ind w:firstLineChars="200" w:firstLine="480"/>
              <w:jc w:val="center"/>
              <w:rPr>
                <w:rFonts w:ascii="宋体" w:hAnsi="宋体"/>
                <w:sz w:val="24"/>
                <w:szCs w:val="24"/>
              </w:rPr>
            </w:pPr>
            <w:r>
              <w:rPr>
                <w:rFonts w:ascii="宋体" w:hAnsi="宋体" w:hint="eastAsia"/>
                <w:sz w:val="24"/>
                <w:szCs w:val="24"/>
              </w:rPr>
              <w:t>工程技术人员                 人</w:t>
            </w: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流动资金</w:t>
            </w:r>
          </w:p>
        </w:tc>
        <w:tc>
          <w:tcPr>
            <w:tcW w:w="2029" w:type="dxa"/>
            <w:gridSpan w:val="3"/>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万元</w:t>
            </w:r>
          </w:p>
        </w:tc>
        <w:tc>
          <w:tcPr>
            <w:tcW w:w="853"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资金</w:t>
            </w:r>
          </w:p>
          <w:p w:rsidR="0028331B" w:rsidRDefault="00EA28BE">
            <w:pPr>
              <w:spacing w:line="400" w:lineRule="exact"/>
              <w:jc w:val="center"/>
              <w:rPr>
                <w:rFonts w:ascii="宋体" w:hAnsi="宋体"/>
                <w:sz w:val="24"/>
                <w:szCs w:val="24"/>
              </w:rPr>
            </w:pPr>
            <w:r>
              <w:rPr>
                <w:rFonts w:ascii="宋体" w:hAnsi="宋体" w:hint="eastAsia"/>
                <w:sz w:val="24"/>
                <w:szCs w:val="24"/>
              </w:rPr>
              <w:t>来源</w:t>
            </w:r>
          </w:p>
        </w:tc>
        <w:tc>
          <w:tcPr>
            <w:tcW w:w="1306"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自有资金</w:t>
            </w:r>
          </w:p>
        </w:tc>
        <w:tc>
          <w:tcPr>
            <w:tcW w:w="2430" w:type="dxa"/>
            <w:gridSpan w:val="3"/>
            <w:vAlign w:val="center"/>
          </w:tcPr>
          <w:p w:rsidR="0028331B" w:rsidRDefault="00EA28BE">
            <w:pPr>
              <w:spacing w:line="400" w:lineRule="exact"/>
              <w:jc w:val="right"/>
              <w:rPr>
                <w:rFonts w:ascii="宋体" w:hAnsi="宋体"/>
                <w:sz w:val="24"/>
                <w:szCs w:val="24"/>
              </w:rPr>
            </w:pPr>
            <w:r>
              <w:rPr>
                <w:rFonts w:ascii="宋体" w:hAnsi="宋体" w:hint="eastAsia"/>
                <w:sz w:val="24"/>
                <w:szCs w:val="24"/>
              </w:rPr>
              <w:t>万元</w:t>
            </w: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Merge/>
            <w:vAlign w:val="center"/>
          </w:tcPr>
          <w:p w:rsidR="0028331B" w:rsidRDefault="0028331B">
            <w:pPr>
              <w:spacing w:line="400" w:lineRule="exact"/>
              <w:jc w:val="center"/>
              <w:rPr>
                <w:rFonts w:ascii="宋体" w:hAnsi="宋体"/>
                <w:sz w:val="24"/>
                <w:szCs w:val="24"/>
              </w:rPr>
            </w:pPr>
          </w:p>
        </w:tc>
        <w:tc>
          <w:tcPr>
            <w:tcW w:w="2029" w:type="dxa"/>
            <w:gridSpan w:val="3"/>
            <w:vMerge/>
            <w:vAlign w:val="center"/>
          </w:tcPr>
          <w:p w:rsidR="0028331B" w:rsidRDefault="0028331B">
            <w:pPr>
              <w:spacing w:line="400" w:lineRule="exact"/>
              <w:jc w:val="center"/>
              <w:rPr>
                <w:rFonts w:ascii="宋体" w:hAnsi="宋体"/>
                <w:sz w:val="24"/>
                <w:szCs w:val="24"/>
              </w:rPr>
            </w:pPr>
          </w:p>
        </w:tc>
        <w:tc>
          <w:tcPr>
            <w:tcW w:w="853" w:type="dxa"/>
            <w:vMerge/>
            <w:vAlign w:val="center"/>
          </w:tcPr>
          <w:p w:rsidR="0028331B" w:rsidRDefault="0028331B">
            <w:pPr>
              <w:spacing w:line="400" w:lineRule="exact"/>
              <w:jc w:val="center"/>
              <w:rPr>
                <w:rFonts w:ascii="宋体" w:hAnsi="宋体"/>
                <w:sz w:val="24"/>
                <w:szCs w:val="24"/>
              </w:rPr>
            </w:pPr>
          </w:p>
        </w:tc>
        <w:tc>
          <w:tcPr>
            <w:tcW w:w="1306"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银行贷款</w:t>
            </w:r>
          </w:p>
        </w:tc>
        <w:tc>
          <w:tcPr>
            <w:tcW w:w="2430" w:type="dxa"/>
            <w:gridSpan w:val="3"/>
            <w:vAlign w:val="center"/>
          </w:tcPr>
          <w:p w:rsidR="0028331B" w:rsidRDefault="00EA28BE">
            <w:pPr>
              <w:spacing w:line="400" w:lineRule="exact"/>
              <w:jc w:val="right"/>
              <w:rPr>
                <w:rFonts w:ascii="宋体" w:hAnsi="宋体"/>
                <w:sz w:val="24"/>
                <w:szCs w:val="24"/>
              </w:rPr>
            </w:pPr>
            <w:r>
              <w:rPr>
                <w:rFonts w:ascii="宋体" w:hAnsi="宋体" w:hint="eastAsia"/>
                <w:sz w:val="24"/>
                <w:szCs w:val="24"/>
              </w:rPr>
              <w:t>万元</w:t>
            </w:r>
          </w:p>
        </w:tc>
      </w:tr>
      <w:tr w:rsidR="0028331B">
        <w:trPr>
          <w:cantSplit/>
          <w:trHeight w:val="472"/>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固定资产</w:t>
            </w:r>
          </w:p>
        </w:tc>
        <w:tc>
          <w:tcPr>
            <w:tcW w:w="2029"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原值      万元</w:t>
            </w:r>
          </w:p>
        </w:tc>
        <w:tc>
          <w:tcPr>
            <w:tcW w:w="853"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资金</w:t>
            </w:r>
          </w:p>
          <w:p w:rsidR="0028331B" w:rsidRDefault="00EA28BE">
            <w:pPr>
              <w:spacing w:line="400" w:lineRule="exact"/>
              <w:jc w:val="center"/>
              <w:rPr>
                <w:rFonts w:ascii="宋体" w:hAnsi="宋体"/>
                <w:sz w:val="24"/>
                <w:szCs w:val="24"/>
              </w:rPr>
            </w:pPr>
            <w:r>
              <w:rPr>
                <w:rFonts w:ascii="宋体" w:hAnsi="宋体" w:hint="eastAsia"/>
                <w:sz w:val="24"/>
                <w:szCs w:val="24"/>
              </w:rPr>
              <w:t>性质</w:t>
            </w:r>
          </w:p>
        </w:tc>
        <w:tc>
          <w:tcPr>
            <w:tcW w:w="1306"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生产性</w:t>
            </w:r>
          </w:p>
        </w:tc>
        <w:tc>
          <w:tcPr>
            <w:tcW w:w="2430" w:type="dxa"/>
            <w:gridSpan w:val="3"/>
            <w:vAlign w:val="center"/>
          </w:tcPr>
          <w:p w:rsidR="0028331B" w:rsidRDefault="00EA28BE">
            <w:pPr>
              <w:spacing w:line="400" w:lineRule="exact"/>
              <w:jc w:val="right"/>
              <w:rPr>
                <w:rFonts w:ascii="宋体" w:hAnsi="宋体"/>
                <w:sz w:val="24"/>
                <w:szCs w:val="24"/>
              </w:rPr>
            </w:pPr>
            <w:r>
              <w:rPr>
                <w:rFonts w:ascii="宋体" w:hAnsi="宋体" w:hint="eastAsia"/>
                <w:sz w:val="24"/>
                <w:szCs w:val="24"/>
              </w:rPr>
              <w:t>万元</w:t>
            </w: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Merge/>
            <w:vAlign w:val="center"/>
          </w:tcPr>
          <w:p w:rsidR="0028331B" w:rsidRDefault="0028331B">
            <w:pPr>
              <w:spacing w:line="400" w:lineRule="exact"/>
              <w:jc w:val="center"/>
              <w:rPr>
                <w:rFonts w:ascii="宋体" w:hAnsi="宋体"/>
                <w:sz w:val="24"/>
                <w:szCs w:val="24"/>
              </w:rPr>
            </w:pPr>
          </w:p>
        </w:tc>
        <w:tc>
          <w:tcPr>
            <w:tcW w:w="2029"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净值      万元</w:t>
            </w:r>
          </w:p>
        </w:tc>
        <w:tc>
          <w:tcPr>
            <w:tcW w:w="853" w:type="dxa"/>
            <w:vMerge/>
            <w:vAlign w:val="center"/>
          </w:tcPr>
          <w:p w:rsidR="0028331B" w:rsidRDefault="0028331B">
            <w:pPr>
              <w:spacing w:line="400" w:lineRule="exact"/>
              <w:jc w:val="center"/>
              <w:rPr>
                <w:rFonts w:ascii="宋体" w:hAnsi="宋体"/>
                <w:sz w:val="24"/>
                <w:szCs w:val="24"/>
              </w:rPr>
            </w:pPr>
          </w:p>
        </w:tc>
        <w:tc>
          <w:tcPr>
            <w:tcW w:w="1306"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非生产性</w:t>
            </w:r>
          </w:p>
        </w:tc>
        <w:tc>
          <w:tcPr>
            <w:tcW w:w="2430" w:type="dxa"/>
            <w:gridSpan w:val="3"/>
            <w:vAlign w:val="center"/>
          </w:tcPr>
          <w:p w:rsidR="0028331B" w:rsidRDefault="00EA28BE">
            <w:pPr>
              <w:spacing w:line="400" w:lineRule="exact"/>
              <w:jc w:val="right"/>
              <w:rPr>
                <w:rFonts w:ascii="宋体" w:hAnsi="宋体"/>
                <w:sz w:val="24"/>
                <w:szCs w:val="24"/>
              </w:rPr>
            </w:pPr>
            <w:r>
              <w:rPr>
                <w:rFonts w:ascii="宋体" w:hAnsi="宋体" w:hint="eastAsia"/>
                <w:sz w:val="24"/>
                <w:szCs w:val="24"/>
              </w:rPr>
              <w:t>万元</w:t>
            </w:r>
          </w:p>
        </w:tc>
      </w:tr>
      <w:tr w:rsidR="0028331B">
        <w:trPr>
          <w:cantSplit/>
          <w:trHeight w:val="490"/>
          <w:jc w:val="center"/>
        </w:trPr>
        <w:tc>
          <w:tcPr>
            <w:tcW w:w="1687" w:type="dxa"/>
            <w:vMerge w:val="restart"/>
            <w:vAlign w:val="center"/>
          </w:tcPr>
          <w:p w:rsidR="0028331B" w:rsidRDefault="00EA28BE">
            <w:pPr>
              <w:spacing w:line="400" w:lineRule="exact"/>
              <w:jc w:val="center"/>
              <w:rPr>
                <w:rFonts w:ascii="宋体" w:hAnsi="宋体"/>
                <w:sz w:val="24"/>
                <w:szCs w:val="24"/>
              </w:rPr>
            </w:pPr>
            <w:r>
              <w:rPr>
                <w:rFonts w:ascii="宋体" w:hAnsi="宋体" w:hint="eastAsia"/>
                <w:sz w:val="24"/>
                <w:szCs w:val="24"/>
              </w:rPr>
              <w:t>企业财务</w:t>
            </w:r>
          </w:p>
          <w:p w:rsidR="0028331B" w:rsidRDefault="00EA28BE">
            <w:pPr>
              <w:spacing w:line="400" w:lineRule="exact"/>
              <w:jc w:val="center"/>
              <w:rPr>
                <w:rFonts w:ascii="宋体" w:hAnsi="宋体"/>
                <w:sz w:val="24"/>
                <w:szCs w:val="24"/>
              </w:rPr>
            </w:pPr>
            <w:r>
              <w:rPr>
                <w:rFonts w:ascii="宋体" w:hAnsi="宋体" w:hint="eastAsia"/>
                <w:sz w:val="24"/>
                <w:szCs w:val="24"/>
              </w:rPr>
              <w:t>状    况</w:t>
            </w:r>
          </w:p>
        </w:tc>
        <w:tc>
          <w:tcPr>
            <w:tcW w:w="1305" w:type="dxa"/>
            <w:vAlign w:val="center"/>
          </w:tcPr>
          <w:p w:rsidR="0028331B" w:rsidRDefault="0028331B">
            <w:pPr>
              <w:spacing w:line="400" w:lineRule="exact"/>
              <w:jc w:val="center"/>
              <w:rPr>
                <w:rFonts w:ascii="宋体" w:hAnsi="宋体"/>
                <w:sz w:val="24"/>
                <w:szCs w:val="24"/>
              </w:rPr>
            </w:pPr>
          </w:p>
        </w:tc>
        <w:tc>
          <w:tcPr>
            <w:tcW w:w="1848" w:type="dxa"/>
            <w:gridSpan w:val="2"/>
            <w:vAlign w:val="center"/>
          </w:tcPr>
          <w:p w:rsidR="0028331B" w:rsidRDefault="00EA28BE">
            <w:pPr>
              <w:spacing w:line="400" w:lineRule="exact"/>
              <w:jc w:val="center"/>
              <w:rPr>
                <w:rFonts w:ascii="宋体" w:hAnsi="宋体"/>
                <w:sz w:val="24"/>
                <w:szCs w:val="24"/>
              </w:rPr>
            </w:pPr>
            <w:r>
              <w:rPr>
                <w:rFonts w:ascii="宋体" w:hAnsi="宋体" w:hint="eastAsia"/>
                <w:sz w:val="24"/>
                <w:szCs w:val="24"/>
              </w:rPr>
              <w:t>收入总额</w:t>
            </w:r>
          </w:p>
        </w:tc>
        <w:tc>
          <w:tcPr>
            <w:tcW w:w="1440"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利润总额</w:t>
            </w:r>
          </w:p>
        </w:tc>
        <w:tc>
          <w:tcPr>
            <w:tcW w:w="1440" w:type="dxa"/>
            <w:gridSpan w:val="3"/>
            <w:vAlign w:val="center"/>
          </w:tcPr>
          <w:p w:rsidR="0028331B" w:rsidRDefault="00EA28BE">
            <w:pPr>
              <w:spacing w:line="400" w:lineRule="exact"/>
              <w:jc w:val="center"/>
              <w:rPr>
                <w:rFonts w:ascii="宋体" w:hAnsi="宋体"/>
                <w:sz w:val="24"/>
                <w:szCs w:val="24"/>
              </w:rPr>
            </w:pPr>
            <w:r>
              <w:rPr>
                <w:rFonts w:ascii="宋体" w:hAnsi="宋体" w:hint="eastAsia"/>
                <w:sz w:val="24"/>
                <w:szCs w:val="24"/>
              </w:rPr>
              <w:t>税后利润</w:t>
            </w:r>
          </w:p>
        </w:tc>
        <w:tc>
          <w:tcPr>
            <w:tcW w:w="1890" w:type="dxa"/>
            <w:gridSpan w:val="2"/>
            <w:vAlign w:val="center"/>
          </w:tcPr>
          <w:p w:rsidR="0028331B" w:rsidRDefault="00EA28BE">
            <w:pPr>
              <w:spacing w:line="400" w:lineRule="exact"/>
              <w:jc w:val="center"/>
              <w:rPr>
                <w:rFonts w:ascii="宋体" w:hAnsi="宋体"/>
                <w:sz w:val="24"/>
                <w:szCs w:val="24"/>
              </w:rPr>
            </w:pPr>
            <w:r>
              <w:rPr>
                <w:rFonts w:ascii="宋体" w:hAnsi="宋体" w:hint="eastAsia"/>
                <w:sz w:val="24"/>
                <w:szCs w:val="24"/>
              </w:rPr>
              <w:t>负债总额</w:t>
            </w: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201</w:t>
            </w:r>
            <w:r>
              <w:rPr>
                <w:rFonts w:ascii="宋体" w:hAnsi="宋体"/>
                <w:sz w:val="24"/>
                <w:szCs w:val="24"/>
              </w:rPr>
              <w:t>7</w:t>
            </w:r>
            <w:r>
              <w:rPr>
                <w:rFonts w:ascii="宋体" w:hAnsi="宋体" w:hint="eastAsia"/>
                <w:sz w:val="24"/>
                <w:szCs w:val="24"/>
              </w:rPr>
              <w:t>年</w:t>
            </w:r>
          </w:p>
        </w:tc>
        <w:tc>
          <w:tcPr>
            <w:tcW w:w="1848" w:type="dxa"/>
            <w:gridSpan w:val="2"/>
            <w:vAlign w:val="center"/>
          </w:tcPr>
          <w:p w:rsidR="0028331B" w:rsidRDefault="0028331B">
            <w:pPr>
              <w:spacing w:line="400" w:lineRule="exact"/>
              <w:jc w:val="center"/>
              <w:rPr>
                <w:rFonts w:ascii="宋体" w:hAnsi="宋体"/>
                <w:sz w:val="24"/>
                <w:szCs w:val="24"/>
              </w:rPr>
            </w:pPr>
          </w:p>
        </w:tc>
        <w:tc>
          <w:tcPr>
            <w:tcW w:w="1440" w:type="dxa"/>
            <w:gridSpan w:val="3"/>
            <w:vAlign w:val="center"/>
          </w:tcPr>
          <w:p w:rsidR="0028331B" w:rsidRDefault="0028331B">
            <w:pPr>
              <w:spacing w:line="400" w:lineRule="exact"/>
              <w:jc w:val="center"/>
              <w:rPr>
                <w:rFonts w:ascii="宋体" w:hAnsi="宋体"/>
                <w:sz w:val="24"/>
                <w:szCs w:val="24"/>
              </w:rPr>
            </w:pPr>
          </w:p>
        </w:tc>
        <w:tc>
          <w:tcPr>
            <w:tcW w:w="1440" w:type="dxa"/>
            <w:gridSpan w:val="3"/>
            <w:vAlign w:val="center"/>
          </w:tcPr>
          <w:p w:rsidR="0028331B" w:rsidRDefault="0028331B">
            <w:pPr>
              <w:spacing w:line="400" w:lineRule="exact"/>
              <w:jc w:val="center"/>
              <w:rPr>
                <w:rFonts w:ascii="宋体" w:hAnsi="宋体"/>
                <w:sz w:val="24"/>
                <w:szCs w:val="24"/>
              </w:rPr>
            </w:pPr>
          </w:p>
        </w:tc>
        <w:tc>
          <w:tcPr>
            <w:tcW w:w="1890" w:type="dxa"/>
            <w:gridSpan w:val="2"/>
            <w:vAlign w:val="center"/>
          </w:tcPr>
          <w:p w:rsidR="0028331B" w:rsidRDefault="0028331B">
            <w:pPr>
              <w:spacing w:line="400" w:lineRule="exact"/>
              <w:jc w:val="center"/>
              <w:rPr>
                <w:rFonts w:ascii="宋体" w:hAnsi="宋体"/>
                <w:sz w:val="24"/>
                <w:szCs w:val="24"/>
              </w:rPr>
            </w:pPr>
          </w:p>
        </w:tc>
      </w:tr>
      <w:tr w:rsidR="0028331B">
        <w:trPr>
          <w:cantSplit/>
          <w:trHeight w:val="234"/>
          <w:jc w:val="center"/>
        </w:trPr>
        <w:tc>
          <w:tcPr>
            <w:tcW w:w="1687" w:type="dxa"/>
            <w:vMerge/>
            <w:vAlign w:val="center"/>
          </w:tcPr>
          <w:p w:rsidR="0028331B" w:rsidRDefault="0028331B">
            <w:pPr>
              <w:spacing w:line="400" w:lineRule="exact"/>
              <w:jc w:val="center"/>
              <w:rPr>
                <w:rFonts w:ascii="宋体" w:hAnsi="宋体"/>
                <w:sz w:val="24"/>
                <w:szCs w:val="24"/>
              </w:rPr>
            </w:pPr>
          </w:p>
        </w:tc>
        <w:tc>
          <w:tcPr>
            <w:tcW w:w="1305" w:type="dxa"/>
            <w:vAlign w:val="center"/>
          </w:tcPr>
          <w:p w:rsidR="0028331B" w:rsidRDefault="00EA28BE">
            <w:pPr>
              <w:spacing w:line="400" w:lineRule="exact"/>
              <w:jc w:val="center"/>
              <w:rPr>
                <w:rFonts w:ascii="宋体" w:hAnsi="宋体"/>
                <w:sz w:val="24"/>
                <w:szCs w:val="24"/>
              </w:rPr>
            </w:pPr>
            <w:r>
              <w:rPr>
                <w:rFonts w:ascii="宋体" w:hAnsi="宋体" w:hint="eastAsia"/>
                <w:sz w:val="24"/>
                <w:szCs w:val="24"/>
              </w:rPr>
              <w:t>201</w:t>
            </w:r>
            <w:r>
              <w:rPr>
                <w:rFonts w:ascii="宋体" w:hAnsi="宋体"/>
                <w:sz w:val="24"/>
                <w:szCs w:val="24"/>
              </w:rPr>
              <w:t>8</w:t>
            </w:r>
            <w:r>
              <w:rPr>
                <w:rFonts w:ascii="宋体" w:hAnsi="宋体" w:hint="eastAsia"/>
                <w:sz w:val="24"/>
                <w:szCs w:val="24"/>
              </w:rPr>
              <w:t>年</w:t>
            </w:r>
          </w:p>
        </w:tc>
        <w:tc>
          <w:tcPr>
            <w:tcW w:w="1848" w:type="dxa"/>
            <w:gridSpan w:val="2"/>
            <w:vAlign w:val="center"/>
          </w:tcPr>
          <w:p w:rsidR="0028331B" w:rsidRDefault="0028331B">
            <w:pPr>
              <w:spacing w:line="400" w:lineRule="exact"/>
              <w:jc w:val="center"/>
              <w:rPr>
                <w:rFonts w:ascii="宋体" w:hAnsi="宋体"/>
                <w:sz w:val="24"/>
                <w:szCs w:val="24"/>
              </w:rPr>
            </w:pPr>
          </w:p>
        </w:tc>
        <w:tc>
          <w:tcPr>
            <w:tcW w:w="1440" w:type="dxa"/>
            <w:gridSpan w:val="3"/>
            <w:vAlign w:val="center"/>
          </w:tcPr>
          <w:p w:rsidR="0028331B" w:rsidRDefault="0028331B">
            <w:pPr>
              <w:spacing w:line="400" w:lineRule="exact"/>
              <w:jc w:val="center"/>
              <w:rPr>
                <w:rFonts w:ascii="宋体" w:hAnsi="宋体"/>
                <w:sz w:val="24"/>
                <w:szCs w:val="24"/>
              </w:rPr>
            </w:pPr>
          </w:p>
        </w:tc>
        <w:tc>
          <w:tcPr>
            <w:tcW w:w="1440" w:type="dxa"/>
            <w:gridSpan w:val="3"/>
            <w:vAlign w:val="center"/>
          </w:tcPr>
          <w:p w:rsidR="0028331B" w:rsidRDefault="0028331B">
            <w:pPr>
              <w:spacing w:line="400" w:lineRule="exact"/>
              <w:jc w:val="center"/>
              <w:rPr>
                <w:rFonts w:ascii="宋体" w:hAnsi="宋体"/>
                <w:sz w:val="24"/>
                <w:szCs w:val="24"/>
              </w:rPr>
            </w:pPr>
          </w:p>
        </w:tc>
        <w:tc>
          <w:tcPr>
            <w:tcW w:w="1890" w:type="dxa"/>
            <w:gridSpan w:val="2"/>
            <w:vAlign w:val="center"/>
          </w:tcPr>
          <w:p w:rsidR="0028331B" w:rsidRDefault="0028331B">
            <w:pPr>
              <w:spacing w:line="400" w:lineRule="exact"/>
              <w:jc w:val="center"/>
              <w:rPr>
                <w:rFonts w:ascii="宋体" w:hAnsi="宋体"/>
                <w:sz w:val="24"/>
                <w:szCs w:val="24"/>
              </w:rPr>
            </w:pPr>
          </w:p>
        </w:tc>
      </w:tr>
    </w:tbl>
    <w:p w:rsidR="0028331B" w:rsidRDefault="00EA28BE" w:rsidP="00D00672">
      <w:pPr>
        <w:spacing w:beforeLines="50" w:line="440" w:lineRule="exact"/>
        <w:ind w:firstLineChars="200" w:firstLine="480"/>
        <w:rPr>
          <w:rFonts w:ascii="宋体" w:hAnsi="宋体"/>
          <w:sz w:val="24"/>
          <w:szCs w:val="24"/>
        </w:rPr>
      </w:pPr>
      <w:r>
        <w:rPr>
          <w:rFonts w:ascii="宋体" w:hAnsi="宋体" w:hint="eastAsia"/>
          <w:sz w:val="24"/>
          <w:szCs w:val="24"/>
        </w:rPr>
        <w:t>就我方全部所知，兹证明上述声明是真实、正确的，并已提供了全部现有资料和数据，我方同意根据贵方要求出示文件予以证实。</w:t>
      </w:r>
    </w:p>
    <w:p w:rsidR="0028331B" w:rsidRDefault="0028331B">
      <w:pPr>
        <w:ind w:left="945" w:hanging="405"/>
        <w:rPr>
          <w:snapToGrid w:val="0"/>
          <w:kern w:val="0"/>
          <w:sz w:val="24"/>
          <w:szCs w:val="24"/>
        </w:rPr>
      </w:pPr>
    </w:p>
    <w:p w:rsidR="0028331B" w:rsidRDefault="00EA28BE">
      <w:pPr>
        <w:ind w:leftChars="448" w:left="941" w:firstLineChars="1150" w:firstLine="2760"/>
        <w:rPr>
          <w:rFonts w:ascii="宋体" w:hAnsi="宋体"/>
          <w:sz w:val="24"/>
        </w:rPr>
      </w:pPr>
      <w:r>
        <w:rPr>
          <w:rFonts w:hint="eastAsia"/>
          <w:snapToGrid w:val="0"/>
          <w:kern w:val="0"/>
          <w:sz w:val="24"/>
          <w:szCs w:val="24"/>
        </w:rPr>
        <w:t>法定代表人或被授权人</w:t>
      </w:r>
      <w:r>
        <w:rPr>
          <w:rFonts w:ascii="宋体" w:hAnsi="宋体" w:hint="eastAsia"/>
          <w:sz w:val="24"/>
        </w:rPr>
        <w:t>签字：</w:t>
      </w:r>
      <w:r>
        <w:rPr>
          <w:rFonts w:ascii="宋体" w:hAnsi="宋体" w:hint="eastAsia"/>
          <w:sz w:val="24"/>
          <w:u w:val="single"/>
        </w:rPr>
        <w:t xml:space="preserve">                 </w:t>
      </w:r>
    </w:p>
    <w:p w:rsidR="0028331B" w:rsidRDefault="00EA28BE">
      <w:pPr>
        <w:spacing w:line="360" w:lineRule="auto"/>
        <w:ind w:firstLineChars="225" w:firstLine="540"/>
        <w:jc w:val="center"/>
        <w:rPr>
          <w:snapToGrid w:val="0"/>
          <w:kern w:val="0"/>
          <w:sz w:val="24"/>
          <w:szCs w:val="24"/>
        </w:rPr>
      </w:pPr>
      <w:bookmarkStart w:id="188" w:name="_Hlt526418116"/>
      <w:bookmarkEnd w:id="188"/>
      <w:r>
        <w:rPr>
          <w:rFonts w:hint="eastAsia"/>
          <w:snapToGrid w:val="0"/>
          <w:kern w:val="0"/>
          <w:sz w:val="24"/>
          <w:szCs w:val="24"/>
        </w:rPr>
        <w:t xml:space="preserve">                                        </w:t>
      </w:r>
      <w:r>
        <w:rPr>
          <w:rFonts w:hint="eastAsia"/>
          <w:snapToGrid w:val="0"/>
          <w:kern w:val="0"/>
          <w:sz w:val="24"/>
          <w:szCs w:val="24"/>
        </w:rPr>
        <w:t>年</w:t>
      </w:r>
      <w:r>
        <w:rPr>
          <w:rFonts w:hint="eastAsia"/>
          <w:snapToGrid w:val="0"/>
          <w:kern w:val="0"/>
          <w:sz w:val="24"/>
          <w:szCs w:val="24"/>
        </w:rPr>
        <w:t xml:space="preserve">    </w:t>
      </w:r>
      <w:r>
        <w:rPr>
          <w:rFonts w:hint="eastAsia"/>
          <w:snapToGrid w:val="0"/>
          <w:kern w:val="0"/>
          <w:sz w:val="24"/>
          <w:szCs w:val="24"/>
        </w:rPr>
        <w:t>月</w:t>
      </w:r>
      <w:r>
        <w:rPr>
          <w:rFonts w:hint="eastAsia"/>
          <w:snapToGrid w:val="0"/>
          <w:kern w:val="0"/>
          <w:sz w:val="24"/>
          <w:szCs w:val="24"/>
        </w:rPr>
        <w:t xml:space="preserve">    </w:t>
      </w:r>
      <w:r>
        <w:rPr>
          <w:rFonts w:hint="eastAsia"/>
          <w:snapToGrid w:val="0"/>
          <w:kern w:val="0"/>
          <w:sz w:val="24"/>
          <w:szCs w:val="24"/>
        </w:rPr>
        <w:t>日</w:t>
      </w:r>
    </w:p>
    <w:sectPr w:rsidR="0028331B" w:rsidSect="0028331B">
      <w:pgSz w:w="11906" w:h="16838"/>
      <w:pgMar w:top="1440" w:right="128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70" w:rsidRDefault="00CB3170" w:rsidP="0028331B">
      <w:r>
        <w:separator/>
      </w:r>
    </w:p>
  </w:endnote>
  <w:endnote w:type="continuationSeparator" w:id="0">
    <w:p w:rsidR="00CB3170" w:rsidRDefault="00CB3170" w:rsidP="002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ΟGB2312">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_5b8b_4f53">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D25232">
    <w:pPr>
      <w:pStyle w:val="ab"/>
      <w:framePr w:wrap="around" w:vAnchor="text" w:hAnchor="margin" w:xAlign="right" w:y="1"/>
      <w:rPr>
        <w:rStyle w:val="af1"/>
      </w:rPr>
    </w:pPr>
    <w:r>
      <w:fldChar w:fldCharType="begin"/>
    </w:r>
    <w:r w:rsidR="00EA28BE">
      <w:rPr>
        <w:rStyle w:val="af1"/>
      </w:rPr>
      <w:instrText xml:space="preserve">PAGE  </w:instrText>
    </w:r>
    <w:r>
      <w:fldChar w:fldCharType="end"/>
    </w:r>
  </w:p>
  <w:p w:rsidR="0028331B" w:rsidRDefault="0028331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D25232">
    <w:pPr>
      <w:pStyle w:val="ab"/>
      <w:jc w:val="right"/>
    </w:pPr>
    <w:r>
      <w:rPr>
        <w:rFonts w:ascii="宋体" w:hAnsi="宋体"/>
        <w:sz w:val="24"/>
        <w:szCs w:val="24"/>
      </w:rPr>
      <w:fldChar w:fldCharType="begin"/>
    </w:r>
    <w:r w:rsidR="00EA28BE">
      <w:rPr>
        <w:rStyle w:val="af1"/>
        <w:rFonts w:ascii="宋体" w:hAnsi="宋体"/>
        <w:sz w:val="24"/>
        <w:szCs w:val="24"/>
        <w:highlight w:val="white"/>
      </w:rPr>
      <w:instrText xml:space="preserve">PAGE  </w:instrText>
    </w:r>
    <w:r>
      <w:rPr>
        <w:rFonts w:ascii="宋体" w:hAnsi="宋体"/>
        <w:sz w:val="24"/>
        <w:szCs w:val="24"/>
      </w:rPr>
      <w:fldChar w:fldCharType="separate"/>
    </w:r>
    <w:r w:rsidR="00D00672">
      <w:rPr>
        <w:rStyle w:val="af1"/>
        <w:rFonts w:ascii="宋体" w:hAnsi="宋体"/>
        <w:noProof/>
        <w:sz w:val="24"/>
        <w:szCs w:val="24"/>
        <w:highlight w:val="white"/>
      </w:rPr>
      <w:t>10</w:t>
    </w:r>
    <w:r>
      <w:rPr>
        <w:rFonts w:ascii="宋体" w:hAnsi="宋体"/>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D25232">
    <w:pPr>
      <w:pStyle w:val="ab"/>
      <w:jc w:val="right"/>
    </w:pPr>
    <w:r>
      <w:fldChar w:fldCharType="begin"/>
    </w:r>
    <w:r w:rsidR="00EA28BE">
      <w:instrText>PAGE   \* MERGEFORMAT</w:instrText>
    </w:r>
    <w:r>
      <w:fldChar w:fldCharType="separate"/>
    </w:r>
    <w:r w:rsidR="00D00672" w:rsidRPr="00D00672">
      <w:rPr>
        <w:noProof/>
        <w:lang w:val="zh-CN"/>
      </w:rPr>
      <w:t>16</w:t>
    </w:r>
    <w:r>
      <w:fldChar w:fldCharType="end"/>
    </w:r>
  </w:p>
  <w:p w:rsidR="0028331B" w:rsidRDefault="0028331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28331B">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D25232">
    <w:pPr>
      <w:pStyle w:val="ab"/>
      <w:jc w:val="right"/>
    </w:pPr>
    <w:r>
      <w:fldChar w:fldCharType="begin"/>
    </w:r>
    <w:r w:rsidR="00EA28BE">
      <w:instrText xml:space="preserve"> PAGE   \* MERGEFORMAT </w:instrText>
    </w:r>
    <w:r>
      <w:fldChar w:fldCharType="separate"/>
    </w:r>
    <w:r w:rsidR="0092642D" w:rsidRPr="0092642D">
      <w:rPr>
        <w:noProof/>
        <w:lang w:val="zh-CN"/>
      </w:rPr>
      <w:t>26</w:t>
    </w:r>
    <w:r>
      <w:fldChar w:fldCharType="end"/>
    </w:r>
  </w:p>
  <w:p w:rsidR="0028331B" w:rsidRDefault="0028331B">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70" w:rsidRDefault="00CB3170" w:rsidP="0028331B">
      <w:r>
        <w:separator/>
      </w:r>
    </w:p>
  </w:footnote>
  <w:footnote w:type="continuationSeparator" w:id="0">
    <w:p w:rsidR="00CB3170" w:rsidRDefault="00CB3170" w:rsidP="0028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28331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28331B">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28331B">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1B" w:rsidRDefault="0028331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0D1C"/>
    <w:multiLevelType w:val="multilevel"/>
    <w:tmpl w:val="193E0D1C"/>
    <w:lvl w:ilvl="0">
      <w:start w:val="3"/>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07A"/>
    <w:rsid w:val="0008007A"/>
    <w:rsid w:val="00084011"/>
    <w:rsid w:val="000962FC"/>
    <w:rsid w:val="000C3D5E"/>
    <w:rsid w:val="000F09EB"/>
    <w:rsid w:val="001D7711"/>
    <w:rsid w:val="00227297"/>
    <w:rsid w:val="002704F5"/>
    <w:rsid w:val="002767E6"/>
    <w:rsid w:val="0028331B"/>
    <w:rsid w:val="002947B3"/>
    <w:rsid w:val="00386326"/>
    <w:rsid w:val="00396447"/>
    <w:rsid w:val="003F419C"/>
    <w:rsid w:val="00441640"/>
    <w:rsid w:val="004427B3"/>
    <w:rsid w:val="00447371"/>
    <w:rsid w:val="00471278"/>
    <w:rsid w:val="0048201F"/>
    <w:rsid w:val="004A3A7E"/>
    <w:rsid w:val="0053090A"/>
    <w:rsid w:val="00554AD4"/>
    <w:rsid w:val="005F6F21"/>
    <w:rsid w:val="006C48E9"/>
    <w:rsid w:val="006C7E1A"/>
    <w:rsid w:val="00744DC2"/>
    <w:rsid w:val="00747484"/>
    <w:rsid w:val="007D4B36"/>
    <w:rsid w:val="0092642D"/>
    <w:rsid w:val="00975695"/>
    <w:rsid w:val="00A455A2"/>
    <w:rsid w:val="00AD722E"/>
    <w:rsid w:val="00B40C88"/>
    <w:rsid w:val="00B7596F"/>
    <w:rsid w:val="00BC0F10"/>
    <w:rsid w:val="00C93544"/>
    <w:rsid w:val="00CB248C"/>
    <w:rsid w:val="00CB3170"/>
    <w:rsid w:val="00D00672"/>
    <w:rsid w:val="00D13B91"/>
    <w:rsid w:val="00D20588"/>
    <w:rsid w:val="00D25232"/>
    <w:rsid w:val="00D27BCE"/>
    <w:rsid w:val="00DC763F"/>
    <w:rsid w:val="00E47D5B"/>
    <w:rsid w:val="00E649A4"/>
    <w:rsid w:val="00E71D29"/>
    <w:rsid w:val="00E76EB3"/>
    <w:rsid w:val="00EA28BE"/>
    <w:rsid w:val="00EB67F3"/>
    <w:rsid w:val="00EF283B"/>
    <w:rsid w:val="00F77CFC"/>
    <w:rsid w:val="00FF4A56"/>
    <w:rsid w:val="51D16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unhideWhenUsed="0"/>
    <w:lsdException w:name="header" w:uiPriority="0"/>
    <w:lsdException w:name="footer" w:uiPriority="0" w:qFormat="1"/>
    <w:lsdException w:name="caption" w:uiPriority="35" w:qFormat="1"/>
    <w:lsdException w:name="annotation reference" w:uiPriority="0" w:unhideWhenUsed="0"/>
    <w:lsdException w:name="page number" w:uiPriority="0" w:unhideWhenUsed="0"/>
    <w:lsdException w:name="List 2" w:uiPriority="0" w:unhideWhenUsed="0"/>
    <w:lsdException w:name="Title" w:semiHidden="0" w:uiPriority="10" w:unhideWhenUsed="0" w:qFormat="1"/>
    <w:lsdException w:name="Default Paragraph Font" w:uiPriority="1"/>
    <w:lsdException w:name="Body Tex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qFormat="1"/>
    <w:lsdException w:name="Body Text Indent 2" w:uiPriority="0" w:unhideWhenUsed="0"/>
    <w:lsdException w:name="Body Text Indent 3" w:uiPriority="0" w:unhideWhenUsed="0"/>
    <w:lsdException w:name="Hyperlink" w:unhideWhenUsed="0" w:qFormat="1"/>
    <w:lsdException w:name="Strong" w:semiHidden="0" w:uiPriority="0" w:unhideWhenUsed="0" w:qFormat="1"/>
    <w:lsdException w:name="Emphasis" w:semiHidden="0" w:uiPriority="20" w:unhideWhenUsed="0" w:qFormat="1"/>
    <w:lsdException w:name="Document Map" w:qFormat="1"/>
    <w:lsdException w:name="Plain Text" w:uiPriority="0" w:unhideWhenUsed="0" w:qFormat="1"/>
    <w:lsdException w:name="Normal (Web)" w:unhideWhenUsed="0" w:qFormat="1"/>
    <w:lsdException w:name="Normal Table" w:qFormat="1"/>
    <w:lsdException w:name="annotation subject" w:uiPriority="0" w:unhideWhenUsed="0" w:qFormat="1"/>
    <w:lsdException w:name="Table Web 2" w:semiHidden="0"/>
    <w:lsdException w:name="Table Web 3" w:semiHidden="0"/>
    <w:lsdException w:name="Balloon Text" w:semiHidden="0" w:uiPriority="0" w:unhideWhenUsed="0"/>
    <w:lsdException w:name="Table Grid" w:semiHidden="0" w:uiPriority="39"/>
    <w:lsdException w:name="Table Them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1B"/>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8331B"/>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28331B"/>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28331B"/>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28331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8331B"/>
    <w:pPr>
      <w:keepNext/>
      <w:outlineLvl w:val="4"/>
    </w:pPr>
    <w:rPr>
      <w:rFonts w:ascii="宋体" w:hAnsi="Arial"/>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8331B"/>
    <w:pPr>
      <w:ind w:firstLine="420"/>
    </w:pPr>
  </w:style>
  <w:style w:type="paragraph" w:styleId="a4">
    <w:name w:val="Document Map"/>
    <w:basedOn w:val="a"/>
    <w:link w:val="Char"/>
    <w:uiPriority w:val="99"/>
    <w:semiHidden/>
    <w:unhideWhenUsed/>
    <w:qFormat/>
    <w:rsid w:val="0028331B"/>
    <w:rPr>
      <w:rFonts w:ascii="宋体"/>
      <w:sz w:val="18"/>
      <w:szCs w:val="18"/>
    </w:rPr>
  </w:style>
  <w:style w:type="paragraph" w:styleId="a5">
    <w:name w:val="annotation text"/>
    <w:basedOn w:val="a"/>
    <w:link w:val="Char0"/>
    <w:rsid w:val="0028331B"/>
    <w:pPr>
      <w:jc w:val="left"/>
    </w:pPr>
  </w:style>
  <w:style w:type="paragraph" w:styleId="a6">
    <w:name w:val="Body Text"/>
    <w:basedOn w:val="a"/>
    <w:link w:val="Char1"/>
    <w:rsid w:val="0028331B"/>
    <w:rPr>
      <w:rFonts w:ascii="宋体" w:hAnsi="Arial"/>
      <w:sz w:val="28"/>
    </w:rPr>
  </w:style>
  <w:style w:type="paragraph" w:styleId="a7">
    <w:name w:val="Body Text Indent"/>
    <w:basedOn w:val="a"/>
    <w:link w:val="Char2"/>
    <w:qFormat/>
    <w:rsid w:val="0028331B"/>
    <w:pPr>
      <w:spacing w:after="120"/>
      <w:ind w:leftChars="200" w:left="420"/>
    </w:pPr>
  </w:style>
  <w:style w:type="paragraph" w:styleId="20">
    <w:name w:val="List 2"/>
    <w:basedOn w:val="a"/>
    <w:rsid w:val="0028331B"/>
    <w:pPr>
      <w:ind w:leftChars="200" w:left="100" w:hangingChars="200" w:hanging="200"/>
    </w:pPr>
    <w:rPr>
      <w:szCs w:val="24"/>
    </w:rPr>
  </w:style>
  <w:style w:type="paragraph" w:styleId="30">
    <w:name w:val="toc 3"/>
    <w:basedOn w:val="a"/>
    <w:next w:val="a"/>
    <w:uiPriority w:val="39"/>
    <w:unhideWhenUsed/>
    <w:qFormat/>
    <w:rsid w:val="0028331B"/>
    <w:pPr>
      <w:ind w:leftChars="400" w:left="840"/>
    </w:pPr>
  </w:style>
  <w:style w:type="paragraph" w:styleId="a8">
    <w:name w:val="Plain Text"/>
    <w:basedOn w:val="a"/>
    <w:link w:val="Char3"/>
    <w:qFormat/>
    <w:rsid w:val="0028331B"/>
    <w:rPr>
      <w:rFonts w:ascii="宋体" w:eastAsiaTheme="minorEastAsia" w:hAnsi="Courier New" w:cstheme="minorBidi"/>
      <w:szCs w:val="22"/>
    </w:rPr>
  </w:style>
  <w:style w:type="paragraph" w:styleId="a9">
    <w:name w:val="Date"/>
    <w:basedOn w:val="a"/>
    <w:next w:val="a"/>
    <w:link w:val="Char4"/>
    <w:rsid w:val="0028331B"/>
    <w:rPr>
      <w:b/>
      <w:sz w:val="28"/>
    </w:rPr>
  </w:style>
  <w:style w:type="paragraph" w:styleId="21">
    <w:name w:val="Body Text Indent 2"/>
    <w:basedOn w:val="a"/>
    <w:link w:val="2Char0"/>
    <w:rsid w:val="0028331B"/>
    <w:pPr>
      <w:spacing w:after="120" w:line="480" w:lineRule="auto"/>
      <w:ind w:leftChars="200" w:left="420"/>
    </w:pPr>
  </w:style>
  <w:style w:type="paragraph" w:styleId="aa">
    <w:name w:val="Balloon Text"/>
    <w:basedOn w:val="a"/>
    <w:link w:val="Char5"/>
    <w:rsid w:val="0028331B"/>
    <w:rPr>
      <w:sz w:val="18"/>
      <w:szCs w:val="18"/>
    </w:rPr>
  </w:style>
  <w:style w:type="paragraph" w:styleId="ab">
    <w:name w:val="footer"/>
    <w:basedOn w:val="a"/>
    <w:link w:val="Char10"/>
    <w:unhideWhenUsed/>
    <w:qFormat/>
    <w:rsid w:val="0028331B"/>
    <w:pPr>
      <w:tabs>
        <w:tab w:val="center" w:pos="4153"/>
        <w:tab w:val="right" w:pos="8306"/>
      </w:tabs>
      <w:snapToGrid w:val="0"/>
      <w:jc w:val="left"/>
    </w:pPr>
    <w:rPr>
      <w:sz w:val="18"/>
      <w:szCs w:val="18"/>
    </w:rPr>
  </w:style>
  <w:style w:type="paragraph" w:styleId="ac">
    <w:name w:val="header"/>
    <w:basedOn w:val="a"/>
    <w:link w:val="Char6"/>
    <w:unhideWhenUsed/>
    <w:rsid w:val="0028331B"/>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rsid w:val="0028331B"/>
    <w:pPr>
      <w:spacing w:after="120"/>
      <w:ind w:leftChars="200" w:left="420"/>
    </w:pPr>
    <w:rPr>
      <w:sz w:val="16"/>
      <w:szCs w:val="16"/>
    </w:rPr>
  </w:style>
  <w:style w:type="paragraph" w:styleId="22">
    <w:name w:val="toc 2"/>
    <w:basedOn w:val="a"/>
    <w:next w:val="a"/>
    <w:uiPriority w:val="39"/>
    <w:unhideWhenUsed/>
    <w:qFormat/>
    <w:rsid w:val="0028331B"/>
    <w:pPr>
      <w:ind w:leftChars="200" w:left="420"/>
    </w:pPr>
  </w:style>
  <w:style w:type="paragraph" w:styleId="23">
    <w:name w:val="Body Text 2"/>
    <w:basedOn w:val="a"/>
    <w:link w:val="2Char1"/>
    <w:qFormat/>
    <w:rsid w:val="0028331B"/>
    <w:pPr>
      <w:spacing w:after="120" w:line="480" w:lineRule="auto"/>
    </w:pPr>
  </w:style>
  <w:style w:type="paragraph" w:styleId="ad">
    <w:name w:val="Normal (Web)"/>
    <w:basedOn w:val="a"/>
    <w:uiPriority w:val="99"/>
    <w:qFormat/>
    <w:rsid w:val="0028331B"/>
    <w:pPr>
      <w:widowControl/>
      <w:spacing w:before="100" w:beforeAutospacing="1" w:after="100" w:afterAutospacing="1"/>
      <w:jc w:val="left"/>
    </w:pPr>
    <w:rPr>
      <w:rFonts w:ascii="Arial" w:hAnsi="Arial" w:cs="Arial"/>
      <w:color w:val="000000"/>
      <w:kern w:val="0"/>
      <w:sz w:val="22"/>
      <w:szCs w:val="22"/>
    </w:rPr>
  </w:style>
  <w:style w:type="paragraph" w:styleId="ae">
    <w:name w:val="annotation subject"/>
    <w:basedOn w:val="a5"/>
    <w:next w:val="a5"/>
    <w:link w:val="Char7"/>
    <w:qFormat/>
    <w:rsid w:val="0028331B"/>
    <w:rPr>
      <w:b/>
      <w:bCs/>
    </w:rPr>
  </w:style>
  <w:style w:type="paragraph" w:styleId="af">
    <w:name w:val="Body Text First Indent"/>
    <w:basedOn w:val="a6"/>
    <w:link w:val="Char8"/>
    <w:uiPriority w:val="99"/>
    <w:semiHidden/>
    <w:unhideWhenUsed/>
    <w:rsid w:val="0028331B"/>
    <w:pPr>
      <w:spacing w:after="120"/>
      <w:ind w:firstLineChars="100" w:firstLine="420"/>
    </w:pPr>
    <w:rPr>
      <w:rFonts w:ascii="Times New Roman" w:hAnsi="Times New Roman"/>
      <w:sz w:val="21"/>
    </w:rPr>
  </w:style>
  <w:style w:type="character" w:styleId="af0">
    <w:name w:val="Strong"/>
    <w:qFormat/>
    <w:rsid w:val="0028331B"/>
    <w:rPr>
      <w:b/>
      <w:bCs/>
    </w:rPr>
  </w:style>
  <w:style w:type="character" w:styleId="af1">
    <w:name w:val="page number"/>
    <w:basedOn w:val="a0"/>
    <w:rsid w:val="0028331B"/>
  </w:style>
  <w:style w:type="character" w:styleId="af2">
    <w:name w:val="Hyperlink"/>
    <w:uiPriority w:val="99"/>
    <w:qFormat/>
    <w:rsid w:val="0028331B"/>
    <w:rPr>
      <w:color w:val="0000FF"/>
      <w:u w:val="single"/>
    </w:rPr>
  </w:style>
  <w:style w:type="character" w:styleId="af3">
    <w:name w:val="annotation reference"/>
    <w:rsid w:val="0028331B"/>
    <w:rPr>
      <w:sz w:val="21"/>
      <w:szCs w:val="21"/>
    </w:rPr>
  </w:style>
  <w:style w:type="character" w:customStyle="1" w:styleId="Char6">
    <w:name w:val="页眉 Char"/>
    <w:basedOn w:val="a0"/>
    <w:link w:val="ac"/>
    <w:qFormat/>
    <w:rsid w:val="0028331B"/>
    <w:rPr>
      <w:sz w:val="18"/>
      <w:szCs w:val="18"/>
    </w:rPr>
  </w:style>
  <w:style w:type="character" w:customStyle="1" w:styleId="Char10">
    <w:name w:val="页脚 Char1"/>
    <w:basedOn w:val="a0"/>
    <w:link w:val="ab"/>
    <w:uiPriority w:val="99"/>
    <w:qFormat/>
    <w:rsid w:val="0028331B"/>
    <w:rPr>
      <w:sz w:val="18"/>
      <w:szCs w:val="18"/>
    </w:rPr>
  </w:style>
  <w:style w:type="character" w:customStyle="1" w:styleId="1Char">
    <w:name w:val="标题 1 Char"/>
    <w:basedOn w:val="a0"/>
    <w:link w:val="1"/>
    <w:qFormat/>
    <w:rsid w:val="0028331B"/>
    <w:rPr>
      <w:rFonts w:ascii="Times New Roman" w:eastAsia="宋体" w:hAnsi="Times New Roman" w:cs="Times New Roman"/>
      <w:b/>
      <w:bCs/>
      <w:kern w:val="44"/>
      <w:sz w:val="30"/>
      <w:szCs w:val="44"/>
    </w:rPr>
  </w:style>
  <w:style w:type="character" w:customStyle="1" w:styleId="2Char">
    <w:name w:val="标题 2 Char"/>
    <w:basedOn w:val="a0"/>
    <w:link w:val="2"/>
    <w:rsid w:val="0028331B"/>
    <w:rPr>
      <w:rFonts w:ascii="Arial" w:eastAsia="黑体" w:hAnsi="Arial" w:cs="Times New Roman"/>
      <w:b/>
      <w:bCs/>
      <w:sz w:val="32"/>
      <w:szCs w:val="32"/>
    </w:rPr>
  </w:style>
  <w:style w:type="character" w:customStyle="1" w:styleId="32">
    <w:name w:val="标题 3 字符"/>
    <w:basedOn w:val="a0"/>
    <w:uiPriority w:val="9"/>
    <w:semiHidden/>
    <w:qFormat/>
    <w:rsid w:val="0028331B"/>
    <w:rPr>
      <w:rFonts w:ascii="Times New Roman" w:eastAsia="宋体" w:hAnsi="Times New Roman" w:cs="Times New Roman"/>
      <w:b/>
      <w:bCs/>
      <w:sz w:val="32"/>
      <w:szCs w:val="32"/>
    </w:rPr>
  </w:style>
  <w:style w:type="character" w:customStyle="1" w:styleId="4Char">
    <w:name w:val="标题 4 Char"/>
    <w:basedOn w:val="a0"/>
    <w:link w:val="4"/>
    <w:qFormat/>
    <w:rsid w:val="0028331B"/>
    <w:rPr>
      <w:rFonts w:ascii="Arial" w:eastAsia="黑体" w:hAnsi="Arial" w:cs="Times New Roman"/>
      <w:b/>
      <w:bCs/>
      <w:sz w:val="28"/>
      <w:szCs w:val="28"/>
    </w:rPr>
  </w:style>
  <w:style w:type="character" w:customStyle="1" w:styleId="5Char">
    <w:name w:val="标题 5 Char"/>
    <w:basedOn w:val="a0"/>
    <w:link w:val="5"/>
    <w:qFormat/>
    <w:rsid w:val="0028331B"/>
    <w:rPr>
      <w:rFonts w:ascii="宋体" w:eastAsia="宋体" w:hAnsi="Arial" w:cs="Times New Roman"/>
      <w:bCs/>
      <w:sz w:val="28"/>
      <w:szCs w:val="20"/>
    </w:rPr>
  </w:style>
  <w:style w:type="character" w:customStyle="1" w:styleId="CharChar3">
    <w:name w:val="Char Char3"/>
    <w:qFormat/>
    <w:rsid w:val="0028331B"/>
    <w:rPr>
      <w:kern w:val="2"/>
      <w:sz w:val="18"/>
      <w:szCs w:val="18"/>
    </w:rPr>
  </w:style>
  <w:style w:type="character" w:customStyle="1" w:styleId="4Char1">
    <w:name w:val="标题4 Char1"/>
    <w:qFormat/>
    <w:rsid w:val="0028331B"/>
    <w:rPr>
      <w:kern w:val="2"/>
      <w:sz w:val="21"/>
      <w:lang w:bidi="ar-SA"/>
    </w:rPr>
  </w:style>
  <w:style w:type="character" w:customStyle="1" w:styleId="style10">
    <w:name w:val="style10"/>
    <w:basedOn w:val="a0"/>
    <w:qFormat/>
    <w:rsid w:val="0028331B"/>
  </w:style>
  <w:style w:type="character" w:customStyle="1" w:styleId="Char3">
    <w:name w:val="纯文本 Char"/>
    <w:link w:val="a8"/>
    <w:qFormat/>
    <w:rsid w:val="0028331B"/>
    <w:rPr>
      <w:rFonts w:ascii="宋体" w:hAnsi="Courier New"/>
    </w:rPr>
  </w:style>
  <w:style w:type="character" w:customStyle="1" w:styleId="CharChar4">
    <w:name w:val="Char Char4"/>
    <w:qFormat/>
    <w:rsid w:val="0028331B"/>
    <w:rPr>
      <w:rFonts w:ascii="宋体" w:hAnsi="Arial"/>
      <w:kern w:val="2"/>
      <w:sz w:val="28"/>
    </w:rPr>
  </w:style>
  <w:style w:type="character" w:customStyle="1" w:styleId="CharChar">
    <w:name w:val="正文首行缩进 Char Char"/>
    <w:basedOn w:val="CharChar4"/>
    <w:qFormat/>
    <w:rsid w:val="0028331B"/>
    <w:rPr>
      <w:rFonts w:ascii="宋体" w:hAnsi="Arial"/>
      <w:kern w:val="2"/>
      <w:sz w:val="28"/>
    </w:rPr>
  </w:style>
  <w:style w:type="character" w:customStyle="1" w:styleId="CharCharChar">
    <w:name w:val="Char Char Char"/>
    <w:qFormat/>
    <w:rsid w:val="0028331B"/>
    <w:rPr>
      <w:kern w:val="2"/>
      <w:sz w:val="18"/>
      <w:szCs w:val="18"/>
    </w:rPr>
  </w:style>
  <w:style w:type="character" w:customStyle="1" w:styleId="CharChar2">
    <w:name w:val="Char Char2"/>
    <w:qFormat/>
    <w:rsid w:val="0028331B"/>
    <w:rPr>
      <w:kern w:val="2"/>
      <w:sz w:val="18"/>
      <w:szCs w:val="18"/>
    </w:rPr>
  </w:style>
  <w:style w:type="character" w:customStyle="1" w:styleId="ca-4">
    <w:name w:val="ca-4"/>
    <w:basedOn w:val="a0"/>
    <w:qFormat/>
    <w:rsid w:val="0028331B"/>
  </w:style>
  <w:style w:type="character" w:customStyle="1" w:styleId="CharChar1">
    <w:name w:val="Char Char1"/>
    <w:qFormat/>
    <w:rsid w:val="0028331B"/>
    <w:rPr>
      <w:kern w:val="2"/>
      <w:sz w:val="16"/>
      <w:szCs w:val="16"/>
    </w:rPr>
  </w:style>
  <w:style w:type="character" w:customStyle="1" w:styleId="ca-9">
    <w:name w:val="ca-9"/>
    <w:basedOn w:val="a0"/>
    <w:qFormat/>
    <w:rsid w:val="0028331B"/>
  </w:style>
  <w:style w:type="paragraph" w:customStyle="1" w:styleId="Style31">
    <w:name w:val="_Style 31"/>
    <w:basedOn w:val="a"/>
    <w:next w:val="af4"/>
    <w:qFormat/>
    <w:rsid w:val="0028331B"/>
    <w:pPr>
      <w:ind w:firstLineChars="200" w:firstLine="420"/>
    </w:pPr>
    <w:rPr>
      <w:rFonts w:ascii="Calibri" w:hAnsi="Calibri"/>
      <w:szCs w:val="22"/>
    </w:rPr>
  </w:style>
  <w:style w:type="paragraph" w:styleId="af4">
    <w:name w:val="List Paragraph"/>
    <w:basedOn w:val="a"/>
    <w:uiPriority w:val="34"/>
    <w:qFormat/>
    <w:rsid w:val="0028331B"/>
    <w:pPr>
      <w:ind w:firstLineChars="200" w:firstLine="420"/>
    </w:pPr>
  </w:style>
  <w:style w:type="character" w:customStyle="1" w:styleId="af5">
    <w:name w:val="纯文本 字符"/>
    <w:basedOn w:val="a0"/>
    <w:uiPriority w:val="99"/>
    <w:semiHidden/>
    <w:qFormat/>
    <w:rsid w:val="0028331B"/>
    <w:rPr>
      <w:rFonts w:asciiTheme="minorEastAsia" w:hAnsi="Courier New" w:cs="Courier New"/>
      <w:szCs w:val="20"/>
    </w:rPr>
  </w:style>
  <w:style w:type="character" w:customStyle="1" w:styleId="Char2">
    <w:name w:val="正文文本缩进 Char"/>
    <w:basedOn w:val="a0"/>
    <w:link w:val="a7"/>
    <w:rsid w:val="0028331B"/>
    <w:rPr>
      <w:rFonts w:ascii="Times New Roman" w:eastAsia="宋体" w:hAnsi="Times New Roman" w:cs="Times New Roman"/>
      <w:szCs w:val="20"/>
    </w:rPr>
  </w:style>
  <w:style w:type="character" w:customStyle="1" w:styleId="Char4">
    <w:name w:val="日期 Char"/>
    <w:basedOn w:val="a0"/>
    <w:link w:val="a9"/>
    <w:rsid w:val="0028331B"/>
    <w:rPr>
      <w:rFonts w:ascii="Times New Roman" w:eastAsia="宋体" w:hAnsi="Times New Roman" w:cs="Times New Roman"/>
      <w:b/>
      <w:sz w:val="28"/>
      <w:szCs w:val="20"/>
    </w:rPr>
  </w:style>
  <w:style w:type="character" w:customStyle="1" w:styleId="3Char0">
    <w:name w:val="正文文本缩进 3 Char"/>
    <w:basedOn w:val="a0"/>
    <w:link w:val="31"/>
    <w:rsid w:val="0028331B"/>
    <w:rPr>
      <w:rFonts w:ascii="Times New Roman" w:eastAsia="宋体" w:hAnsi="Times New Roman" w:cs="Times New Roman"/>
      <w:sz w:val="16"/>
      <w:szCs w:val="16"/>
    </w:rPr>
  </w:style>
  <w:style w:type="character" w:customStyle="1" w:styleId="Char5">
    <w:name w:val="批注框文本 Char"/>
    <w:basedOn w:val="a0"/>
    <w:link w:val="aa"/>
    <w:rsid w:val="0028331B"/>
    <w:rPr>
      <w:rFonts w:ascii="Times New Roman" w:eastAsia="宋体" w:hAnsi="Times New Roman" w:cs="Times New Roman"/>
      <w:sz w:val="18"/>
      <w:szCs w:val="18"/>
    </w:rPr>
  </w:style>
  <w:style w:type="character" w:customStyle="1" w:styleId="Char1">
    <w:name w:val="正文文本 Char"/>
    <w:basedOn w:val="a0"/>
    <w:link w:val="a6"/>
    <w:rsid w:val="0028331B"/>
    <w:rPr>
      <w:rFonts w:ascii="宋体" w:eastAsia="宋体" w:hAnsi="Arial" w:cs="Times New Roman"/>
      <w:sz w:val="28"/>
      <w:szCs w:val="20"/>
    </w:rPr>
  </w:style>
  <w:style w:type="character" w:customStyle="1" w:styleId="2Char1">
    <w:name w:val="正文文本 2 Char"/>
    <w:basedOn w:val="a0"/>
    <w:link w:val="23"/>
    <w:rsid w:val="0028331B"/>
    <w:rPr>
      <w:rFonts w:ascii="Times New Roman" w:eastAsia="宋体" w:hAnsi="Times New Roman" w:cs="Times New Roman"/>
      <w:szCs w:val="20"/>
    </w:rPr>
  </w:style>
  <w:style w:type="character" w:customStyle="1" w:styleId="2Char0">
    <w:name w:val="正文文本缩进 2 Char"/>
    <w:basedOn w:val="a0"/>
    <w:link w:val="21"/>
    <w:rsid w:val="0028331B"/>
    <w:rPr>
      <w:rFonts w:ascii="Times New Roman" w:eastAsia="宋体" w:hAnsi="Times New Roman" w:cs="Times New Roman"/>
      <w:szCs w:val="20"/>
    </w:rPr>
  </w:style>
  <w:style w:type="paragraph" w:customStyle="1" w:styleId="552">
    <w:name w:val="样式 小四 段前: 5 磅 段后: 5 磅 首行缩进:  2 字符"/>
    <w:basedOn w:val="a"/>
    <w:rsid w:val="0028331B"/>
    <w:pPr>
      <w:tabs>
        <w:tab w:val="left" w:pos="0"/>
        <w:tab w:val="left" w:pos="1560"/>
      </w:tabs>
      <w:spacing w:beforeLines="30" w:afterLines="30"/>
      <w:jc w:val="center"/>
    </w:pPr>
    <w:rPr>
      <w:rFonts w:ascii="宋体" w:hAnsi="宋体"/>
      <w:color w:val="000000"/>
      <w:szCs w:val="21"/>
    </w:rPr>
  </w:style>
  <w:style w:type="paragraph" w:customStyle="1" w:styleId="af6">
    <w:name w:val="段"/>
    <w:qFormat/>
    <w:rsid w:val="0028331B"/>
    <w:pPr>
      <w:autoSpaceDE w:val="0"/>
      <w:autoSpaceDN w:val="0"/>
      <w:ind w:firstLineChars="200" w:firstLine="200"/>
      <w:jc w:val="both"/>
    </w:pPr>
    <w:rPr>
      <w:rFonts w:ascii="宋体" w:eastAsia="宋体" w:hAnsi="Times New Roman" w:cs="Times New Roman"/>
      <w:sz w:val="21"/>
    </w:rPr>
  </w:style>
  <w:style w:type="paragraph" w:customStyle="1" w:styleId="pa-5">
    <w:name w:val="pa-5"/>
    <w:basedOn w:val="a"/>
    <w:rsid w:val="0028331B"/>
    <w:pPr>
      <w:widowControl/>
      <w:spacing w:before="150" w:after="150"/>
      <w:jc w:val="left"/>
    </w:pPr>
    <w:rPr>
      <w:rFonts w:ascii="宋体" w:hAnsi="宋体" w:cs="宋体"/>
      <w:kern w:val="0"/>
      <w:sz w:val="24"/>
      <w:szCs w:val="24"/>
    </w:rPr>
  </w:style>
  <w:style w:type="paragraph" w:customStyle="1" w:styleId="CharCharCharChar">
    <w:name w:val="Char Char Char Char"/>
    <w:basedOn w:val="a"/>
    <w:qFormat/>
    <w:rsid w:val="0028331B"/>
    <w:rPr>
      <w:rFonts w:ascii="Tahoma" w:hAnsi="Tahoma"/>
      <w:sz w:val="24"/>
    </w:rPr>
  </w:style>
  <w:style w:type="paragraph" w:customStyle="1" w:styleId="Char9">
    <w:name w:val="Char"/>
    <w:basedOn w:val="a"/>
    <w:rsid w:val="0028331B"/>
    <w:rPr>
      <w:szCs w:val="24"/>
    </w:rPr>
  </w:style>
  <w:style w:type="paragraph" w:customStyle="1" w:styleId="xl26">
    <w:name w:val="xl26"/>
    <w:basedOn w:val="a"/>
    <w:rsid w:val="0028331B"/>
    <w:pPr>
      <w:widowControl/>
      <w:spacing w:before="100" w:beforeAutospacing="1" w:after="100" w:afterAutospacing="1"/>
      <w:jc w:val="center"/>
      <w:textAlignment w:val="center"/>
    </w:pPr>
    <w:rPr>
      <w:rFonts w:ascii="宋体" w:hAnsi="宋体"/>
      <w:kern w:val="0"/>
      <w:sz w:val="24"/>
      <w:szCs w:val="24"/>
    </w:rPr>
  </w:style>
  <w:style w:type="paragraph" w:customStyle="1" w:styleId="af7">
    <w:name w:val="方案正文"/>
    <w:basedOn w:val="a"/>
    <w:rsid w:val="0028331B"/>
    <w:pPr>
      <w:tabs>
        <w:tab w:val="center" w:pos="4258"/>
      </w:tabs>
      <w:spacing w:line="480" w:lineRule="auto"/>
      <w:ind w:right="210" w:firstLine="420"/>
    </w:pPr>
    <w:rPr>
      <w:rFonts w:ascii="宋体" w:hAnsi="宋体" w:cs="宋体"/>
      <w:sz w:val="24"/>
      <w:szCs w:val="24"/>
    </w:rPr>
  </w:style>
  <w:style w:type="paragraph" w:customStyle="1" w:styleId="10">
    <w:name w:val="列表段落1"/>
    <w:basedOn w:val="a"/>
    <w:qFormat/>
    <w:rsid w:val="0028331B"/>
    <w:pPr>
      <w:ind w:firstLineChars="200" w:firstLine="420"/>
    </w:pPr>
    <w:rPr>
      <w:rFonts w:ascii="Calibri" w:hAnsi="Calibri"/>
      <w:szCs w:val="22"/>
    </w:rPr>
  </w:style>
  <w:style w:type="paragraph" w:customStyle="1" w:styleId="Char11">
    <w:name w:val="Char1"/>
    <w:basedOn w:val="a"/>
    <w:qFormat/>
    <w:rsid w:val="0028331B"/>
    <w:pPr>
      <w:tabs>
        <w:tab w:val="left" w:pos="432"/>
      </w:tabs>
      <w:spacing w:beforeLines="50" w:afterLines="50"/>
      <w:ind w:left="432" w:hanging="432"/>
    </w:pPr>
    <w:rPr>
      <w:sz w:val="24"/>
      <w:szCs w:val="24"/>
    </w:rPr>
  </w:style>
  <w:style w:type="paragraph" w:customStyle="1" w:styleId="Char20">
    <w:name w:val="Char2"/>
    <w:basedOn w:val="a"/>
    <w:rsid w:val="0028331B"/>
    <w:pPr>
      <w:tabs>
        <w:tab w:val="left" w:pos="360"/>
      </w:tabs>
    </w:pPr>
    <w:rPr>
      <w:sz w:val="24"/>
      <w:szCs w:val="24"/>
    </w:rPr>
  </w:style>
  <w:style w:type="paragraph" w:customStyle="1" w:styleId="CharCharCharCharCharCharChar1">
    <w:name w:val="Char Char Char Char Char Char Char1"/>
    <w:basedOn w:val="a"/>
    <w:qFormat/>
    <w:rsid w:val="0028331B"/>
    <w:rPr>
      <w:szCs w:val="24"/>
    </w:rPr>
  </w:style>
  <w:style w:type="paragraph" w:customStyle="1" w:styleId="CharCharCharCharCharCharChar">
    <w:name w:val="Char Char Char Char Char Char Char"/>
    <w:basedOn w:val="a"/>
    <w:qFormat/>
    <w:rsid w:val="0028331B"/>
    <w:rPr>
      <w:rFonts w:ascii="仿宋_GB2312" w:eastAsia="仿宋_GB2312"/>
      <w:b/>
      <w:sz w:val="32"/>
      <w:szCs w:val="32"/>
    </w:rPr>
  </w:style>
  <w:style w:type="paragraph" w:customStyle="1" w:styleId="CharCharChar1CharCharCharChar">
    <w:name w:val="Char Char Char1 Char Char Char Char"/>
    <w:basedOn w:val="a"/>
    <w:qFormat/>
    <w:rsid w:val="0028331B"/>
    <w:rPr>
      <w:szCs w:val="24"/>
    </w:rPr>
  </w:style>
  <w:style w:type="paragraph" w:customStyle="1" w:styleId="New">
    <w:name w:val="正文 New"/>
    <w:qFormat/>
    <w:rsid w:val="0028331B"/>
    <w:pPr>
      <w:widowControl w:val="0"/>
      <w:jc w:val="both"/>
    </w:pPr>
    <w:rPr>
      <w:rFonts w:ascii="Times New Roman" w:eastAsia="宋体" w:hAnsi="Times New Roman" w:cs="Times New Roman"/>
      <w:kern w:val="2"/>
      <w:sz w:val="21"/>
      <w:szCs w:val="24"/>
    </w:rPr>
  </w:style>
  <w:style w:type="character" w:customStyle="1" w:styleId="3CharChar1">
    <w:name w:val="标题 3 Char Char1"/>
    <w:rsid w:val="0028331B"/>
    <w:rPr>
      <w:rFonts w:ascii="Arial" w:eastAsia="黑体" w:hAnsi="Arial"/>
      <w:bCs/>
      <w:kern w:val="2"/>
      <w:sz w:val="30"/>
      <w:szCs w:val="32"/>
      <w:lang w:val="en-US" w:eastAsia="zh-CN" w:bidi="ar-SA"/>
    </w:rPr>
  </w:style>
  <w:style w:type="character" w:customStyle="1" w:styleId="Chara">
    <w:name w:val="页脚 Char"/>
    <w:rsid w:val="0028331B"/>
    <w:rPr>
      <w:kern w:val="2"/>
      <w:sz w:val="18"/>
      <w:szCs w:val="18"/>
    </w:rPr>
  </w:style>
  <w:style w:type="character" w:customStyle="1" w:styleId="3Char">
    <w:name w:val="标题 3 Char"/>
    <w:link w:val="3"/>
    <w:rsid w:val="0028331B"/>
    <w:rPr>
      <w:rFonts w:ascii="宋体" w:eastAsia="宋体" w:hAnsi="Times New Roman" w:cs="Times New Roman"/>
      <w:b/>
      <w:bCs/>
      <w:sz w:val="32"/>
      <w:szCs w:val="32"/>
    </w:rPr>
  </w:style>
  <w:style w:type="character" w:customStyle="1" w:styleId="af8">
    <w:name w:val="批注文字 字符"/>
    <w:basedOn w:val="a0"/>
    <w:uiPriority w:val="99"/>
    <w:semiHidden/>
    <w:rsid w:val="0028331B"/>
    <w:rPr>
      <w:rFonts w:ascii="Times New Roman" w:eastAsia="宋体" w:hAnsi="Times New Roman" w:cs="Times New Roman"/>
      <w:szCs w:val="20"/>
    </w:rPr>
  </w:style>
  <w:style w:type="character" w:customStyle="1" w:styleId="Char0">
    <w:name w:val="批注文字 Char"/>
    <w:link w:val="a5"/>
    <w:rsid w:val="0028331B"/>
    <w:rPr>
      <w:rFonts w:ascii="Times New Roman" w:eastAsia="宋体" w:hAnsi="Times New Roman" w:cs="Times New Roman"/>
      <w:szCs w:val="20"/>
    </w:rPr>
  </w:style>
  <w:style w:type="character" w:customStyle="1" w:styleId="3Char1">
    <w:name w:val="标题 3 Char1"/>
    <w:rsid w:val="0028331B"/>
    <w:rPr>
      <w:rFonts w:ascii="宋体"/>
      <w:b/>
      <w:bCs/>
      <w:kern w:val="2"/>
      <w:sz w:val="32"/>
      <w:szCs w:val="32"/>
    </w:rPr>
  </w:style>
  <w:style w:type="character" w:customStyle="1" w:styleId="af9">
    <w:name w:val="批注主题 字符"/>
    <w:basedOn w:val="af8"/>
    <w:uiPriority w:val="99"/>
    <w:semiHidden/>
    <w:rsid w:val="0028331B"/>
    <w:rPr>
      <w:rFonts w:ascii="Times New Roman" w:eastAsia="宋体" w:hAnsi="Times New Roman" w:cs="Times New Roman"/>
      <w:b/>
      <w:bCs/>
      <w:szCs w:val="20"/>
    </w:rPr>
  </w:style>
  <w:style w:type="character" w:customStyle="1" w:styleId="Char7">
    <w:name w:val="批注主题 Char"/>
    <w:link w:val="ae"/>
    <w:qFormat/>
    <w:rsid w:val="0028331B"/>
    <w:rPr>
      <w:rFonts w:ascii="Times New Roman" w:eastAsia="宋体" w:hAnsi="Times New Roman" w:cs="Times New Roman"/>
      <w:b/>
      <w:bCs/>
      <w:szCs w:val="20"/>
    </w:rPr>
  </w:style>
  <w:style w:type="character" w:customStyle="1" w:styleId="apple-converted-space">
    <w:name w:val="apple-converted-space"/>
    <w:basedOn w:val="a0"/>
    <w:rsid w:val="0028331B"/>
  </w:style>
  <w:style w:type="paragraph" w:customStyle="1" w:styleId="reader-word-layerreader-word-s1-12">
    <w:name w:val="reader-word-layer reader-word-s1-12"/>
    <w:basedOn w:val="a"/>
    <w:qFormat/>
    <w:rsid w:val="0028331B"/>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rsid w:val="0028331B"/>
    <w:pPr>
      <w:widowControl/>
      <w:spacing w:before="100" w:beforeAutospacing="1" w:after="100" w:afterAutospacing="1"/>
      <w:jc w:val="left"/>
    </w:pPr>
    <w:rPr>
      <w:rFonts w:ascii="宋体" w:hAnsi="宋体" w:cs="宋体"/>
      <w:kern w:val="0"/>
      <w:sz w:val="24"/>
      <w:szCs w:val="24"/>
    </w:rPr>
  </w:style>
  <w:style w:type="paragraph" w:customStyle="1" w:styleId="reader-word-layerreader-word-s4-1">
    <w:name w:val="reader-word-layer reader-word-s4-1"/>
    <w:basedOn w:val="a"/>
    <w:rsid w:val="0028331B"/>
    <w:pPr>
      <w:widowControl/>
      <w:spacing w:before="100" w:beforeAutospacing="1" w:after="100" w:afterAutospacing="1"/>
      <w:jc w:val="left"/>
    </w:pPr>
    <w:rPr>
      <w:rFonts w:ascii="宋体" w:hAnsi="宋体" w:cs="宋体"/>
      <w:kern w:val="0"/>
      <w:sz w:val="24"/>
      <w:szCs w:val="24"/>
    </w:rPr>
  </w:style>
  <w:style w:type="character" w:customStyle="1" w:styleId="font01">
    <w:name w:val="font01"/>
    <w:qFormat/>
    <w:rsid w:val="0028331B"/>
    <w:rPr>
      <w:rFonts w:ascii="宋体" w:eastAsia="宋体" w:hAnsi="宋体" w:cs="宋体" w:hint="eastAsia"/>
      <w:b/>
      <w:color w:val="000000"/>
      <w:sz w:val="20"/>
      <w:szCs w:val="20"/>
      <w:u w:val="none"/>
    </w:rPr>
  </w:style>
  <w:style w:type="paragraph" w:customStyle="1" w:styleId="11">
    <w:name w:val="列出段落1"/>
    <w:basedOn w:val="a"/>
    <w:qFormat/>
    <w:rsid w:val="0028331B"/>
    <w:pPr>
      <w:ind w:firstLineChars="200" w:firstLine="420"/>
    </w:pPr>
    <w:rPr>
      <w:rFonts w:ascii="Calibri" w:hAnsi="Calibri"/>
      <w:szCs w:val="22"/>
    </w:rPr>
  </w:style>
  <w:style w:type="paragraph" w:customStyle="1" w:styleId="12">
    <w:name w:val="修订1"/>
    <w:hidden/>
    <w:uiPriority w:val="99"/>
    <w:semiHidden/>
    <w:qFormat/>
    <w:rsid w:val="0028331B"/>
    <w:rPr>
      <w:rFonts w:ascii="Times New Roman" w:eastAsia="宋体" w:hAnsi="Times New Roman" w:cs="Times New Roman"/>
      <w:kern w:val="2"/>
      <w:sz w:val="21"/>
    </w:rPr>
  </w:style>
  <w:style w:type="character" w:customStyle="1" w:styleId="Char8">
    <w:name w:val="正文首行缩进 Char"/>
    <w:basedOn w:val="Char1"/>
    <w:link w:val="af"/>
    <w:uiPriority w:val="99"/>
    <w:semiHidden/>
    <w:qFormat/>
    <w:rsid w:val="0028331B"/>
    <w:rPr>
      <w:rFonts w:ascii="Times New Roman" w:eastAsia="宋体" w:hAnsi="Times New Roman" w:cs="Times New Roman"/>
      <w:sz w:val="28"/>
      <w:szCs w:val="20"/>
    </w:rPr>
  </w:style>
  <w:style w:type="paragraph" w:customStyle="1" w:styleId="TOC1">
    <w:name w:val="TOC 标题1"/>
    <w:basedOn w:val="1"/>
    <w:next w:val="a"/>
    <w:uiPriority w:val="39"/>
    <w:unhideWhenUsed/>
    <w:qFormat/>
    <w:rsid w:val="0028331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文档结构图 Char"/>
    <w:basedOn w:val="a0"/>
    <w:link w:val="a4"/>
    <w:uiPriority w:val="99"/>
    <w:semiHidden/>
    <w:rsid w:val="0028331B"/>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54EB9-1CE5-47B7-B5EA-781B6137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2312</Words>
  <Characters>13181</Characters>
  <Application>Microsoft Office Word</Application>
  <DocSecurity>0</DocSecurity>
  <Lines>109</Lines>
  <Paragraphs>30</Paragraphs>
  <ScaleCrop>false</ScaleCrop>
  <Company>Microsoft</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lenovo</cp:lastModifiedBy>
  <cp:revision>20</cp:revision>
  <cp:lastPrinted>2019-10-08T07:06:00Z</cp:lastPrinted>
  <dcterms:created xsi:type="dcterms:W3CDTF">2019-09-26T02:07:00Z</dcterms:created>
  <dcterms:modified xsi:type="dcterms:W3CDTF">2019-10-09T01:47:00Z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