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D6" w:rsidRPr="00D61EF7" w:rsidRDefault="004557D6" w:rsidP="004557D6"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61EF7">
        <w:rPr>
          <w:rFonts w:ascii="_534e_6587_4e2d_5b8b" w:eastAsia="宋体" w:hAnsi="_534e_6587_4e2d_5b8b" w:cs="宋体"/>
          <w:color w:val="000000"/>
          <w:kern w:val="0"/>
          <w:sz w:val="36"/>
          <w:szCs w:val="36"/>
        </w:rPr>
        <w:t>江西省</w:t>
      </w:r>
      <w:r w:rsidRPr="00D61EF7">
        <w:rPr>
          <w:rFonts w:ascii="_534e_6587_4e2d_5b8b" w:eastAsia="宋体" w:hAnsi="_534e_6587_4e2d_5b8b" w:cs="宋体"/>
          <w:color w:val="000000"/>
          <w:kern w:val="0"/>
          <w:sz w:val="36"/>
          <w:szCs w:val="36"/>
        </w:rPr>
        <w:t>2018</w:t>
      </w:r>
      <w:r w:rsidRPr="00D61EF7">
        <w:rPr>
          <w:rFonts w:ascii="_534e_6587_4e2d_5b8b" w:eastAsia="宋体" w:hAnsi="_534e_6587_4e2d_5b8b" w:cs="宋体"/>
          <w:color w:val="000000"/>
          <w:kern w:val="0"/>
          <w:sz w:val="36"/>
          <w:szCs w:val="36"/>
        </w:rPr>
        <w:t>年普通高校专升本招生计划</w:t>
      </w:r>
    </w:p>
    <w:p w:rsidR="004557D6" w:rsidRPr="00D61EF7" w:rsidRDefault="004557D6" w:rsidP="004557D6">
      <w:pPr>
        <w:widowControl/>
        <w:shd w:val="clear" w:color="auto" w:fill="FFFFFF"/>
        <w:spacing w:before="100" w:beforeAutospacing="1" w:after="100" w:afterAutospacing="1" w:line="360" w:lineRule="exac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61EF7">
        <w:rPr>
          <w:rFonts w:ascii="_4eff_5b8b" w:eastAsia="宋体" w:hAnsi="_4eff_5b8b" w:cs="宋体"/>
          <w:color w:val="000000"/>
          <w:kern w:val="0"/>
          <w:sz w:val="32"/>
          <w:szCs w:val="32"/>
        </w:rPr>
        <w:t> </w:t>
      </w:r>
      <w:r w:rsidRPr="00D61EF7">
        <w:rPr>
          <w:rFonts w:ascii="_4eff_5b8b_GB2312" w:eastAsia="宋体" w:hAnsi="_4eff_5b8b_GB2312" w:cs="宋体"/>
          <w:color w:val="000000"/>
          <w:kern w:val="0"/>
          <w:sz w:val="32"/>
          <w:szCs w:val="32"/>
        </w:rPr>
        <w:t xml:space="preserve">高校全称（公章）：　</w:t>
      </w:r>
      <w:r>
        <w:rPr>
          <w:rFonts w:ascii="_4eff_5b8b_GB2312" w:eastAsia="宋体" w:hAnsi="_4eff_5b8b_GB2312" w:cs="宋体" w:hint="eastAsia"/>
          <w:color w:val="000000"/>
          <w:kern w:val="0"/>
          <w:sz w:val="32"/>
          <w:szCs w:val="32"/>
        </w:rPr>
        <w:t>赣南医学院</w:t>
      </w:r>
      <w:r>
        <w:rPr>
          <w:rFonts w:ascii="_4eff_5b8b_GB2312" w:eastAsia="宋体" w:hAnsi="_4eff_5b8b_GB2312" w:cs="宋体" w:hint="eastAsia"/>
          <w:color w:val="000000"/>
          <w:kern w:val="0"/>
          <w:sz w:val="32"/>
          <w:szCs w:val="32"/>
        </w:rPr>
        <w:t xml:space="preserve"> </w:t>
      </w:r>
      <w:r w:rsidRPr="00D61EF7">
        <w:rPr>
          <w:rFonts w:ascii="_4eff_5b8b_GB2312" w:eastAsia="宋体" w:hAnsi="_4eff_5b8b_GB2312" w:cs="宋体"/>
          <w:color w:val="000000"/>
          <w:kern w:val="0"/>
          <w:sz w:val="32"/>
          <w:szCs w:val="32"/>
        </w:rPr>
        <w:t xml:space="preserve">　　</w:t>
      </w:r>
    </w:p>
    <w:tbl>
      <w:tblPr>
        <w:tblW w:w="88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4253"/>
        <w:gridCol w:w="2268"/>
      </w:tblGrid>
      <w:tr w:rsidR="004557D6" w:rsidRPr="00D61EF7" w:rsidTr="00545FE1">
        <w:trPr>
          <w:trHeight w:val="5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招生专业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招生计划</w:t>
            </w:r>
          </w:p>
        </w:tc>
      </w:tr>
      <w:tr w:rsidR="004557D6" w:rsidRPr="00D61EF7" w:rsidTr="00545FE1">
        <w:trPr>
          <w:trHeight w:val="45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艺术体育类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57D6" w:rsidRPr="00D61EF7" w:rsidTr="00545FE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57D6" w:rsidRPr="00D61EF7" w:rsidRDefault="004557D6" w:rsidP="00545F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57D6" w:rsidRPr="00D61EF7" w:rsidTr="00545FE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57D6" w:rsidRPr="00D61EF7" w:rsidRDefault="004557D6" w:rsidP="00545F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57D6" w:rsidRPr="00D61EF7" w:rsidTr="00545FE1">
        <w:trPr>
          <w:trHeight w:val="45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外语类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57D6" w:rsidRPr="00D61EF7" w:rsidTr="00545FE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57D6" w:rsidRPr="00D61EF7" w:rsidRDefault="004557D6" w:rsidP="00545F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57D6" w:rsidRPr="00D61EF7" w:rsidTr="00545FE1">
        <w:trPr>
          <w:trHeight w:val="45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文史</w:t>
            </w:r>
            <w:r>
              <w:rPr>
                <w:rFonts w:ascii="_5b8b_4f53" w:eastAsia="宋体" w:hAnsi="_5b8b_4f53" w:cs="宋体" w:hint="eastAsia"/>
                <w:color w:val="000000"/>
                <w:kern w:val="0"/>
                <w:sz w:val="28"/>
                <w:szCs w:val="28"/>
              </w:rPr>
              <w:t>理工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4557D6" w:rsidRPr="00D61EF7" w:rsidTr="00545FE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57D6" w:rsidRPr="00D61EF7" w:rsidRDefault="004557D6" w:rsidP="00545F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557D6" w:rsidRPr="00D61EF7" w:rsidTr="00545FE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57D6" w:rsidRPr="00D61EF7" w:rsidRDefault="004557D6" w:rsidP="00545F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4557D6" w:rsidRPr="00D61EF7" w:rsidTr="00545FE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57D6" w:rsidRPr="00D61EF7" w:rsidRDefault="004557D6" w:rsidP="00545F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557D6" w:rsidRPr="00D61EF7" w:rsidTr="00545FE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57D6" w:rsidRPr="00D61EF7" w:rsidRDefault="004557D6" w:rsidP="00545F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557D6" w:rsidRPr="00D61EF7" w:rsidTr="00545FE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57D6" w:rsidRPr="00D61EF7" w:rsidRDefault="004557D6" w:rsidP="00545F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4557D6" w:rsidRPr="00D61EF7" w:rsidTr="00545FE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57D6" w:rsidRPr="00D61EF7" w:rsidRDefault="004557D6" w:rsidP="00545F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57D6" w:rsidRPr="00D61EF7" w:rsidTr="00545FE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57D6" w:rsidRPr="00D61EF7" w:rsidRDefault="004557D6" w:rsidP="00545F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7D6" w:rsidRPr="00D61EF7" w:rsidRDefault="004557D6" w:rsidP="00545F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</w:tbl>
    <w:p w:rsidR="0025561E" w:rsidRDefault="0025561E"/>
    <w:sectPr w:rsidR="0025561E" w:rsidSect="0025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534e_6587_4e2d_5b8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7D6"/>
    <w:rsid w:val="00081261"/>
    <w:rsid w:val="001D44F8"/>
    <w:rsid w:val="0025561E"/>
    <w:rsid w:val="004557D6"/>
    <w:rsid w:val="00623290"/>
    <w:rsid w:val="0063518C"/>
    <w:rsid w:val="00813D1D"/>
    <w:rsid w:val="008A1F82"/>
    <w:rsid w:val="009E47E4"/>
    <w:rsid w:val="00BD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1</cp:revision>
  <dcterms:created xsi:type="dcterms:W3CDTF">2018-04-24T01:49:00Z</dcterms:created>
  <dcterms:modified xsi:type="dcterms:W3CDTF">2018-04-24T01:52:00Z</dcterms:modified>
</cp:coreProperties>
</file>